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BF" w:rsidRPr="009551BF" w:rsidRDefault="009551BF" w:rsidP="00120E3B">
      <w:pPr>
        <w:widowControl w:val="0"/>
        <w:autoSpaceDE w:val="0"/>
        <w:autoSpaceDN w:val="0"/>
        <w:spacing w:after="0" w:line="240" w:lineRule="auto"/>
        <w:rPr>
          <w:rFonts w:ascii="Verdana" w:eastAsia="Verdana" w:hAnsi="Verdana" w:cs="Verdana"/>
          <w:b/>
          <w:sz w:val="20"/>
          <w:szCs w:val="20"/>
          <w:lang w:eastAsia="tr-TR" w:bidi="tr-TR"/>
        </w:rPr>
      </w:pPr>
    </w:p>
    <w:tbl>
      <w:tblPr>
        <w:tblStyle w:val="TabloKlavuzu"/>
        <w:tblpPr w:leftFromText="141" w:rightFromText="141" w:vertAnchor="text" w:horzAnchor="margin" w:tblpXSpec="center" w:tblpY="1635"/>
        <w:tblOverlap w:val="never"/>
        <w:tblW w:w="10439" w:type="dxa"/>
        <w:tblLayout w:type="fixed"/>
        <w:tblLook w:val="04A0" w:firstRow="1" w:lastRow="0" w:firstColumn="1" w:lastColumn="0" w:noHBand="0" w:noVBand="1"/>
      </w:tblPr>
      <w:tblGrid>
        <w:gridCol w:w="2830"/>
        <w:gridCol w:w="7609"/>
      </w:tblGrid>
      <w:tr w:rsidR="003E6BCD" w:rsidTr="002D3793">
        <w:trPr>
          <w:trHeight w:val="680"/>
        </w:trPr>
        <w:tc>
          <w:tcPr>
            <w:tcW w:w="2830" w:type="dxa"/>
            <w:shd w:val="clear" w:color="auto" w:fill="2E74B5" w:themeFill="accent1" w:themeFillShade="BF"/>
          </w:tcPr>
          <w:p w:rsidR="003E6BCD" w:rsidRPr="002D3793" w:rsidRDefault="003E6BCD" w:rsidP="00120E3B">
            <w:pPr>
              <w:spacing w:before="188"/>
              <w:rPr>
                <w:rFonts w:ascii="Verdana" w:eastAsia="Verdana" w:hAnsi="Verdana" w:cs="Verdana"/>
                <w:b/>
                <w:sz w:val="18"/>
                <w:lang w:eastAsia="tr-TR" w:bidi="tr-TR"/>
              </w:rPr>
            </w:pPr>
            <w:r w:rsidRPr="002D3793">
              <w:rPr>
                <w:rFonts w:ascii="Verdana" w:eastAsia="Verdana" w:hAnsi="Verdana" w:cs="Verdana"/>
                <w:b/>
                <w:color w:val="FFFFFF" w:themeColor="background1"/>
                <w:sz w:val="18"/>
                <w:lang w:eastAsia="tr-TR" w:bidi="tr-TR"/>
              </w:rPr>
              <w:t>HAZIRLAYAN</w:t>
            </w:r>
          </w:p>
        </w:tc>
        <w:tc>
          <w:tcPr>
            <w:tcW w:w="7609" w:type="dxa"/>
          </w:tcPr>
          <w:p w:rsidR="003E6BCD" w:rsidRPr="002D3793" w:rsidRDefault="003E6BCD" w:rsidP="00120E3B">
            <w:pPr>
              <w:spacing w:before="188"/>
              <w:rPr>
                <w:rFonts w:ascii="Verdana" w:eastAsia="Verdana" w:hAnsi="Verdana" w:cs="Verdana"/>
                <w:sz w:val="18"/>
                <w:lang w:eastAsia="tr-TR" w:bidi="tr-TR"/>
              </w:rPr>
            </w:pPr>
            <w:r w:rsidRPr="002D3793">
              <w:rPr>
                <w:rFonts w:ascii="Verdana" w:eastAsia="Verdana" w:hAnsi="Verdana" w:cs="Verdana"/>
                <w:sz w:val="20"/>
                <w:lang w:eastAsia="tr-TR" w:bidi="tr-TR"/>
              </w:rPr>
              <w:t xml:space="preserve">HUKUK DİREKTÖRLÜĞÜ / İNSAN KAYNAKLARI </w:t>
            </w:r>
            <w:r w:rsidR="00101FFC">
              <w:rPr>
                <w:rFonts w:ascii="Verdana" w:eastAsia="Verdana" w:hAnsi="Verdana" w:cs="Verdana"/>
                <w:sz w:val="20"/>
                <w:lang w:eastAsia="tr-TR" w:bidi="tr-TR"/>
              </w:rPr>
              <w:t>DİREKTÖRLÜĞÜ</w:t>
            </w:r>
          </w:p>
        </w:tc>
      </w:tr>
      <w:tr w:rsidR="003E6BCD" w:rsidTr="002D3793">
        <w:trPr>
          <w:trHeight w:val="680"/>
        </w:trPr>
        <w:tc>
          <w:tcPr>
            <w:tcW w:w="2830" w:type="dxa"/>
            <w:shd w:val="clear" w:color="auto" w:fill="2E74B5" w:themeFill="accent1" w:themeFillShade="BF"/>
          </w:tcPr>
          <w:p w:rsidR="003E6BCD" w:rsidRPr="002D3793" w:rsidRDefault="003E6BCD" w:rsidP="00120E3B">
            <w:pPr>
              <w:spacing w:before="188"/>
              <w:rPr>
                <w:rFonts w:ascii="Verdana" w:eastAsia="Verdana" w:hAnsi="Verdana" w:cs="Verdana"/>
                <w:b/>
                <w:sz w:val="18"/>
                <w:lang w:eastAsia="tr-TR" w:bidi="tr-TR"/>
              </w:rPr>
            </w:pPr>
            <w:r w:rsidRPr="002D3793">
              <w:rPr>
                <w:rFonts w:ascii="Verdana" w:eastAsia="Verdana" w:hAnsi="Verdana" w:cs="Verdana"/>
                <w:b/>
                <w:color w:val="FFFFFF" w:themeColor="background1"/>
                <w:sz w:val="18"/>
                <w:lang w:eastAsia="tr-TR" w:bidi="tr-TR"/>
              </w:rPr>
              <w:t>DÖKÜMAN</w:t>
            </w:r>
          </w:p>
        </w:tc>
        <w:tc>
          <w:tcPr>
            <w:tcW w:w="7609" w:type="dxa"/>
          </w:tcPr>
          <w:p w:rsidR="003E6BCD" w:rsidRPr="002D3793" w:rsidRDefault="00F959D6" w:rsidP="00A94B98">
            <w:pPr>
              <w:spacing w:before="188"/>
              <w:rPr>
                <w:rFonts w:ascii="Verdana" w:eastAsia="Verdana" w:hAnsi="Verdana" w:cs="Verdana"/>
                <w:sz w:val="18"/>
                <w:lang w:eastAsia="tr-TR" w:bidi="tr-TR"/>
              </w:rPr>
            </w:pPr>
            <w:r>
              <w:rPr>
                <w:rFonts w:ascii="Verdana" w:eastAsia="Verdana" w:hAnsi="Verdana" w:cs="Verdana"/>
                <w:sz w:val="20"/>
                <w:lang w:eastAsia="tr-TR" w:bidi="tr-TR"/>
              </w:rPr>
              <w:t>ROBO</w:t>
            </w:r>
            <w:r w:rsidR="00A94B98">
              <w:rPr>
                <w:rFonts w:ascii="Verdana" w:eastAsia="Verdana" w:hAnsi="Verdana" w:cs="Verdana"/>
                <w:sz w:val="20"/>
                <w:lang w:eastAsia="tr-TR" w:bidi="tr-TR"/>
              </w:rPr>
              <w:t>TER</w:t>
            </w:r>
            <w:r w:rsidR="004A0A31">
              <w:rPr>
                <w:rFonts w:ascii="Verdana" w:eastAsia="Verdana" w:hAnsi="Verdana" w:cs="Verdana"/>
                <w:sz w:val="20"/>
                <w:lang w:eastAsia="tr-TR" w:bidi="tr-TR"/>
              </w:rPr>
              <w:t xml:space="preserve"> </w:t>
            </w:r>
            <w:r w:rsidR="003E6BCD" w:rsidRPr="002D3793">
              <w:rPr>
                <w:rFonts w:ascii="Verdana" w:eastAsia="Verdana" w:hAnsi="Verdana" w:cs="Verdana"/>
                <w:sz w:val="20"/>
                <w:lang w:eastAsia="tr-TR" w:bidi="tr-TR"/>
              </w:rPr>
              <w:t>KİŞİSEL VERİLERİN KORUNMASI VE İŞLENMESİ</w:t>
            </w:r>
          </w:p>
        </w:tc>
      </w:tr>
      <w:tr w:rsidR="003E6BCD" w:rsidTr="002D3793">
        <w:trPr>
          <w:trHeight w:val="664"/>
        </w:trPr>
        <w:tc>
          <w:tcPr>
            <w:tcW w:w="2830" w:type="dxa"/>
            <w:shd w:val="clear" w:color="auto" w:fill="2E74B5" w:themeFill="accent1" w:themeFillShade="BF"/>
          </w:tcPr>
          <w:p w:rsidR="003E6BCD" w:rsidRPr="002D3793" w:rsidRDefault="003E6BCD" w:rsidP="00120E3B">
            <w:pPr>
              <w:spacing w:before="188"/>
              <w:rPr>
                <w:rFonts w:ascii="Verdana" w:eastAsia="Verdana" w:hAnsi="Verdana" w:cs="Verdana"/>
                <w:b/>
                <w:sz w:val="18"/>
                <w:lang w:eastAsia="tr-TR" w:bidi="tr-TR"/>
              </w:rPr>
            </w:pPr>
            <w:r w:rsidRPr="002D3793">
              <w:rPr>
                <w:rFonts w:ascii="Verdana" w:eastAsia="Verdana" w:hAnsi="Verdana" w:cs="Verdana"/>
                <w:b/>
                <w:color w:val="FFFFFF" w:themeColor="background1"/>
                <w:sz w:val="18"/>
                <w:lang w:eastAsia="tr-TR" w:bidi="tr-TR"/>
              </w:rPr>
              <w:t>ONAYLAYAN</w:t>
            </w:r>
          </w:p>
        </w:tc>
        <w:tc>
          <w:tcPr>
            <w:tcW w:w="7609" w:type="dxa"/>
          </w:tcPr>
          <w:p w:rsidR="003E6BCD" w:rsidRPr="002D3793" w:rsidRDefault="00F959D6" w:rsidP="00A94B98">
            <w:pPr>
              <w:spacing w:before="188"/>
              <w:rPr>
                <w:rFonts w:ascii="Verdana" w:eastAsia="Verdana" w:hAnsi="Verdana" w:cs="Verdana"/>
                <w:sz w:val="18"/>
                <w:lang w:eastAsia="tr-TR" w:bidi="tr-TR"/>
              </w:rPr>
            </w:pPr>
            <w:r>
              <w:rPr>
                <w:rFonts w:ascii="Verdana" w:eastAsia="Verdana" w:hAnsi="Verdana" w:cs="Verdana"/>
                <w:sz w:val="20"/>
                <w:lang w:eastAsia="tr-TR" w:bidi="tr-TR"/>
              </w:rPr>
              <w:t>ROBO</w:t>
            </w:r>
            <w:r w:rsidR="00A94B98">
              <w:rPr>
                <w:rFonts w:ascii="Verdana" w:eastAsia="Verdana" w:hAnsi="Verdana" w:cs="Verdana"/>
                <w:sz w:val="20"/>
                <w:lang w:eastAsia="tr-TR" w:bidi="tr-TR"/>
              </w:rPr>
              <w:t>TER</w:t>
            </w:r>
            <w:r w:rsidR="0049797A">
              <w:rPr>
                <w:rFonts w:ascii="Verdana" w:eastAsia="Verdana" w:hAnsi="Verdana" w:cs="Verdana"/>
                <w:sz w:val="20"/>
                <w:lang w:eastAsia="tr-TR" w:bidi="tr-TR"/>
              </w:rPr>
              <w:t xml:space="preserve"> </w:t>
            </w:r>
            <w:r w:rsidR="003E6BCD" w:rsidRPr="002D3793">
              <w:rPr>
                <w:rFonts w:ascii="Verdana" w:eastAsia="Verdana" w:hAnsi="Verdana" w:cs="Verdana"/>
                <w:sz w:val="20"/>
                <w:lang w:eastAsia="tr-TR" w:bidi="tr-TR"/>
              </w:rPr>
              <w:t>YÖNETİM KURULU TARAFINDAN ONAYLANMIŞTIR</w:t>
            </w:r>
          </w:p>
        </w:tc>
      </w:tr>
      <w:tr w:rsidR="003E6BCD" w:rsidTr="002D3793">
        <w:trPr>
          <w:trHeight w:val="680"/>
        </w:trPr>
        <w:tc>
          <w:tcPr>
            <w:tcW w:w="2830" w:type="dxa"/>
            <w:shd w:val="clear" w:color="auto" w:fill="2E74B5" w:themeFill="accent1" w:themeFillShade="BF"/>
          </w:tcPr>
          <w:p w:rsidR="003E6BCD" w:rsidRPr="002D3793" w:rsidRDefault="003E6BCD" w:rsidP="00120E3B">
            <w:pPr>
              <w:spacing w:before="188"/>
              <w:rPr>
                <w:rFonts w:ascii="Verdana" w:eastAsia="Verdana" w:hAnsi="Verdana" w:cs="Verdana"/>
                <w:b/>
                <w:color w:val="FFFFFF" w:themeColor="background1"/>
                <w:sz w:val="18"/>
                <w:lang w:eastAsia="tr-TR" w:bidi="tr-TR"/>
              </w:rPr>
            </w:pPr>
            <w:r w:rsidRPr="002D3793">
              <w:rPr>
                <w:rFonts w:ascii="Verdana" w:eastAsia="Verdana" w:hAnsi="Verdana" w:cs="Verdana"/>
                <w:b/>
                <w:color w:val="FFFFFF" w:themeColor="background1"/>
                <w:sz w:val="18"/>
                <w:lang w:eastAsia="tr-TR" w:bidi="tr-TR"/>
              </w:rPr>
              <w:t>YÜRÜRLÜK ONAYI</w:t>
            </w:r>
          </w:p>
        </w:tc>
        <w:tc>
          <w:tcPr>
            <w:tcW w:w="7609" w:type="dxa"/>
          </w:tcPr>
          <w:p w:rsidR="003E6BCD" w:rsidRPr="00C7692D" w:rsidRDefault="00C33FA9" w:rsidP="002D4A12">
            <w:pPr>
              <w:spacing w:before="188"/>
              <w:rPr>
                <w:rFonts w:ascii="Verdana" w:eastAsia="Verdana" w:hAnsi="Verdana" w:cs="Verdana"/>
                <w:sz w:val="18"/>
                <w:lang w:eastAsia="tr-TR" w:bidi="tr-TR"/>
              </w:rPr>
            </w:pPr>
            <w:r>
              <w:rPr>
                <w:rFonts w:ascii="Verdana" w:eastAsia="Verdana" w:hAnsi="Verdana" w:cs="Verdana"/>
                <w:color w:val="FF0000"/>
                <w:sz w:val="20"/>
                <w:szCs w:val="20"/>
                <w:lang w:eastAsia="tr-TR" w:bidi="tr-TR"/>
              </w:rPr>
              <w:t>02.03.2020</w:t>
            </w:r>
            <w:r w:rsidR="004A0A31" w:rsidRPr="00131B37">
              <w:rPr>
                <w:rFonts w:ascii="Verdana" w:eastAsia="Verdana" w:hAnsi="Verdana" w:cs="Verdana"/>
                <w:color w:val="FF0000"/>
                <w:sz w:val="20"/>
                <w:szCs w:val="20"/>
                <w:lang w:eastAsia="tr-TR" w:bidi="tr-TR"/>
              </w:rPr>
              <w:t>-</w:t>
            </w:r>
            <w:proofErr w:type="gramStart"/>
            <w:r w:rsidR="002D4A12">
              <w:rPr>
                <w:rFonts w:ascii="Verdana" w:eastAsia="Verdana" w:hAnsi="Verdana" w:cs="Verdana"/>
                <w:color w:val="FF0000"/>
                <w:sz w:val="20"/>
                <w:szCs w:val="20"/>
                <w:lang w:eastAsia="tr-TR" w:bidi="tr-TR"/>
              </w:rPr>
              <w:t>….</w:t>
            </w:r>
            <w:proofErr w:type="gramEnd"/>
            <w:r w:rsidR="003E6BCD" w:rsidRPr="00131B37">
              <w:rPr>
                <w:rFonts w:ascii="Verdana" w:eastAsia="Verdana" w:hAnsi="Verdana" w:cs="Verdana"/>
                <w:color w:val="FF0000"/>
                <w:sz w:val="20"/>
                <w:szCs w:val="20"/>
                <w:lang w:eastAsia="tr-TR" w:bidi="tr-TR"/>
              </w:rPr>
              <w:t xml:space="preserve"> </w:t>
            </w:r>
            <w:r w:rsidR="003E6BCD" w:rsidRPr="00C7692D">
              <w:rPr>
                <w:rFonts w:ascii="Verdana" w:eastAsia="Verdana" w:hAnsi="Verdana" w:cs="Verdana"/>
                <w:sz w:val="20"/>
                <w:szCs w:val="20"/>
                <w:lang w:eastAsia="tr-TR" w:bidi="tr-TR"/>
              </w:rPr>
              <w:t>NO’LU YÖNETIM KURULU KARARINA İSTINADEN</w:t>
            </w:r>
          </w:p>
        </w:tc>
      </w:tr>
      <w:tr w:rsidR="003E6BCD" w:rsidTr="002D3793">
        <w:trPr>
          <w:trHeight w:val="680"/>
        </w:trPr>
        <w:tc>
          <w:tcPr>
            <w:tcW w:w="2830" w:type="dxa"/>
            <w:shd w:val="clear" w:color="auto" w:fill="2E74B5" w:themeFill="accent1" w:themeFillShade="BF"/>
          </w:tcPr>
          <w:p w:rsidR="003E6BCD" w:rsidRPr="002D3793" w:rsidRDefault="003E6BCD" w:rsidP="00120E3B">
            <w:pPr>
              <w:spacing w:before="188"/>
              <w:rPr>
                <w:rFonts w:ascii="Verdana" w:eastAsia="Verdana" w:hAnsi="Verdana" w:cs="Verdana"/>
                <w:b/>
                <w:sz w:val="18"/>
                <w:lang w:eastAsia="tr-TR" w:bidi="tr-TR"/>
              </w:rPr>
            </w:pPr>
            <w:r w:rsidRPr="002D3793">
              <w:rPr>
                <w:rFonts w:ascii="Verdana" w:eastAsia="Verdana" w:hAnsi="Verdana" w:cs="Verdana"/>
                <w:b/>
                <w:color w:val="FFFFFF" w:themeColor="background1"/>
                <w:sz w:val="18"/>
                <w:lang w:eastAsia="tr-TR" w:bidi="tr-TR"/>
              </w:rPr>
              <w:t>YÜRÜRLÜK TARİHİ</w:t>
            </w:r>
          </w:p>
        </w:tc>
        <w:tc>
          <w:tcPr>
            <w:tcW w:w="7609" w:type="dxa"/>
          </w:tcPr>
          <w:p w:rsidR="003E6BCD" w:rsidRPr="00C7692D" w:rsidRDefault="00C33FA9" w:rsidP="003014EF">
            <w:pPr>
              <w:spacing w:before="188"/>
              <w:rPr>
                <w:rFonts w:ascii="Verdana" w:eastAsia="Verdana" w:hAnsi="Verdana" w:cs="Verdana"/>
                <w:color w:val="000000" w:themeColor="text1"/>
                <w:sz w:val="18"/>
                <w:lang w:eastAsia="tr-TR" w:bidi="tr-TR"/>
              </w:rPr>
            </w:pPr>
            <w:r>
              <w:rPr>
                <w:rFonts w:ascii="Verdana" w:eastAsia="Verdana" w:hAnsi="Verdana" w:cs="Verdana"/>
                <w:sz w:val="20"/>
                <w:lang w:eastAsia="tr-TR" w:bidi="tr-TR"/>
              </w:rPr>
              <w:t>2 MART</w:t>
            </w:r>
            <w:r w:rsidR="00131B37">
              <w:rPr>
                <w:rFonts w:ascii="Verdana" w:eastAsia="Verdana" w:hAnsi="Verdana" w:cs="Verdana"/>
                <w:sz w:val="20"/>
                <w:lang w:eastAsia="tr-TR" w:bidi="tr-TR"/>
              </w:rPr>
              <w:t xml:space="preserve"> 2020</w:t>
            </w:r>
          </w:p>
        </w:tc>
      </w:tr>
    </w:tbl>
    <w:p w:rsidR="009551BF" w:rsidRDefault="009551BF"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9551BF" w:rsidRPr="00EB6394" w:rsidRDefault="009551BF" w:rsidP="00120E3B">
      <w:pPr>
        <w:widowControl w:val="0"/>
        <w:autoSpaceDE w:val="0"/>
        <w:autoSpaceDN w:val="0"/>
        <w:spacing w:after="0" w:line="240" w:lineRule="auto"/>
        <w:ind w:left="-567"/>
        <w:rPr>
          <w:rFonts w:ascii="Verdana" w:eastAsia="Verdana" w:hAnsi="Verdana" w:cs="Verdana"/>
          <w:b/>
          <w:sz w:val="20"/>
          <w:szCs w:val="20"/>
          <w:lang w:eastAsia="tr-TR" w:bidi="tr-TR"/>
        </w:rPr>
      </w:pPr>
    </w:p>
    <w:p w:rsidR="008359A4" w:rsidRPr="00EB6394" w:rsidRDefault="008359A4" w:rsidP="00120E3B">
      <w:pPr>
        <w:widowControl w:val="0"/>
        <w:autoSpaceDE w:val="0"/>
        <w:autoSpaceDN w:val="0"/>
        <w:spacing w:after="0" w:line="240" w:lineRule="auto"/>
        <w:ind w:left="-567"/>
        <w:rPr>
          <w:rFonts w:ascii="Verdana" w:eastAsia="Verdana" w:hAnsi="Verdana" w:cs="Verdana"/>
          <w:sz w:val="18"/>
          <w:szCs w:val="18"/>
          <w:lang w:eastAsia="tr-TR" w:bidi="tr-TR"/>
        </w:rPr>
      </w:pPr>
    </w:p>
    <w:p w:rsidR="009551BF" w:rsidRPr="00A94B98" w:rsidRDefault="00A94B98" w:rsidP="00120E3B">
      <w:pPr>
        <w:widowControl w:val="0"/>
        <w:autoSpaceDE w:val="0"/>
        <w:autoSpaceDN w:val="0"/>
        <w:spacing w:after="0" w:line="240" w:lineRule="auto"/>
        <w:ind w:left="-567"/>
        <w:rPr>
          <w:rFonts w:ascii="Verdana" w:eastAsia="Verdana" w:hAnsi="Verdana" w:cs="Verdana"/>
          <w:sz w:val="18"/>
          <w:szCs w:val="18"/>
          <w:lang w:eastAsia="tr-TR" w:bidi="tr-TR"/>
        </w:rPr>
      </w:pPr>
      <w:r w:rsidRPr="00A94B98">
        <w:rPr>
          <w:rFonts w:ascii="Verdana" w:hAnsi="Verdana" w:cstheme="minorHAnsi"/>
          <w:b/>
          <w:sz w:val="18"/>
          <w:szCs w:val="18"/>
        </w:rPr>
        <w:t xml:space="preserve">ROBOTER OTOMASYON </w:t>
      </w:r>
      <w:proofErr w:type="gramStart"/>
      <w:r w:rsidRPr="00A94B98">
        <w:rPr>
          <w:rFonts w:ascii="Verdana" w:hAnsi="Verdana" w:cstheme="minorHAnsi"/>
          <w:b/>
          <w:sz w:val="18"/>
          <w:szCs w:val="18"/>
        </w:rPr>
        <w:t>ROBOT  SİSTEMLERİ</w:t>
      </w:r>
      <w:proofErr w:type="gramEnd"/>
      <w:r w:rsidRPr="00A94B98">
        <w:rPr>
          <w:rFonts w:ascii="Verdana" w:hAnsi="Verdana" w:cstheme="minorHAnsi"/>
          <w:b/>
          <w:sz w:val="18"/>
          <w:szCs w:val="18"/>
        </w:rPr>
        <w:t xml:space="preserve">  İMALAT SAN.</w:t>
      </w:r>
      <w:r>
        <w:rPr>
          <w:rFonts w:ascii="Verdana" w:hAnsi="Verdana" w:cstheme="minorHAnsi"/>
          <w:b/>
          <w:sz w:val="18"/>
          <w:szCs w:val="18"/>
        </w:rPr>
        <w:t xml:space="preserve"> </w:t>
      </w:r>
      <w:r w:rsidRPr="00A94B98">
        <w:rPr>
          <w:rFonts w:ascii="Verdana" w:hAnsi="Verdana" w:cstheme="minorHAnsi"/>
          <w:b/>
          <w:sz w:val="18"/>
          <w:szCs w:val="18"/>
        </w:rPr>
        <w:t xml:space="preserve">VE TİC. LTD. ŞTİ. </w:t>
      </w:r>
      <w:r w:rsidR="00131B37" w:rsidRPr="00A94B98">
        <w:rPr>
          <w:rFonts w:ascii="Verdana" w:eastAsia="Verdana" w:hAnsi="Verdana" w:cs="Verdana"/>
          <w:sz w:val="18"/>
          <w:szCs w:val="18"/>
          <w:lang w:eastAsia="tr-TR" w:bidi="tr-TR"/>
        </w:rPr>
        <w:t>2020</w:t>
      </w:r>
    </w:p>
    <w:p w:rsidR="009551BF" w:rsidRPr="00A94B98" w:rsidRDefault="009551BF" w:rsidP="003014EF">
      <w:pPr>
        <w:widowControl w:val="0"/>
        <w:autoSpaceDE w:val="0"/>
        <w:autoSpaceDN w:val="0"/>
        <w:spacing w:after="0" w:line="240" w:lineRule="auto"/>
        <w:ind w:left="-567" w:right="-486"/>
        <w:jc w:val="both"/>
        <w:rPr>
          <w:rFonts w:ascii="Verdana" w:eastAsia="Verdana" w:hAnsi="Verdana" w:cs="Tahoma"/>
          <w:sz w:val="18"/>
          <w:szCs w:val="18"/>
          <w:lang w:eastAsia="tr-TR" w:bidi="tr-TR"/>
        </w:rPr>
      </w:pPr>
      <w:r w:rsidRPr="00A94B98">
        <w:rPr>
          <w:rFonts w:ascii="Verdana" w:eastAsia="Verdana" w:hAnsi="Verdana" w:cs="Tahoma"/>
          <w:sz w:val="18"/>
          <w:szCs w:val="18"/>
          <w:lang w:eastAsia="tr-TR" w:bidi="tr-TR"/>
        </w:rPr>
        <w:t xml:space="preserve">İşbu KVKK metin politikası </w:t>
      </w:r>
      <w:r w:rsidR="00A94B98" w:rsidRPr="00A94B98">
        <w:rPr>
          <w:rFonts w:ascii="Verdana" w:hAnsi="Verdana" w:cstheme="minorHAnsi"/>
          <w:b/>
          <w:sz w:val="18"/>
          <w:szCs w:val="18"/>
        </w:rPr>
        <w:t xml:space="preserve">ROBOTER OTOMASYON </w:t>
      </w:r>
      <w:proofErr w:type="gramStart"/>
      <w:r w:rsidR="00A94B98" w:rsidRPr="00A94B98">
        <w:rPr>
          <w:rFonts w:ascii="Verdana" w:hAnsi="Verdana" w:cstheme="minorHAnsi"/>
          <w:b/>
          <w:sz w:val="18"/>
          <w:szCs w:val="18"/>
        </w:rPr>
        <w:t>ROBOT  SİSTEMLERİ</w:t>
      </w:r>
      <w:proofErr w:type="gramEnd"/>
      <w:r w:rsidR="00A94B98" w:rsidRPr="00A94B98">
        <w:rPr>
          <w:rFonts w:ascii="Verdana" w:hAnsi="Verdana" w:cstheme="minorHAnsi"/>
          <w:b/>
          <w:sz w:val="18"/>
          <w:szCs w:val="18"/>
        </w:rPr>
        <w:t xml:space="preserve">  İMALAT SAN.</w:t>
      </w:r>
      <w:r w:rsidR="00A94B98">
        <w:rPr>
          <w:rFonts w:ascii="Verdana" w:hAnsi="Verdana" w:cstheme="minorHAnsi"/>
          <w:b/>
          <w:sz w:val="18"/>
          <w:szCs w:val="18"/>
        </w:rPr>
        <w:t xml:space="preserve"> </w:t>
      </w:r>
      <w:r w:rsidR="00A94B98" w:rsidRPr="00A94B98">
        <w:rPr>
          <w:rFonts w:ascii="Verdana" w:hAnsi="Verdana" w:cstheme="minorHAnsi"/>
          <w:b/>
          <w:sz w:val="18"/>
          <w:szCs w:val="18"/>
        </w:rPr>
        <w:t>VE TİC. LTD. ŞTİ.”</w:t>
      </w:r>
      <w:r w:rsidRPr="00A94B98">
        <w:rPr>
          <w:rFonts w:ascii="Verdana" w:eastAsia="Verdana" w:hAnsi="Verdana" w:cs="Tahoma"/>
          <w:sz w:val="18"/>
          <w:szCs w:val="18"/>
          <w:lang w:eastAsia="tr-TR" w:bidi="tr-TR"/>
        </w:rPr>
        <w:t>’</w:t>
      </w:r>
      <w:r w:rsidR="00131B37" w:rsidRPr="00A94B98">
        <w:rPr>
          <w:rFonts w:ascii="Verdana" w:eastAsia="Verdana" w:hAnsi="Verdana" w:cs="Tahoma"/>
          <w:sz w:val="18"/>
          <w:szCs w:val="18"/>
          <w:lang w:eastAsia="tr-TR" w:bidi="tr-TR"/>
        </w:rPr>
        <w:t xml:space="preserve"> </w:t>
      </w:r>
      <w:proofErr w:type="spellStart"/>
      <w:r w:rsidRPr="00A94B98">
        <w:rPr>
          <w:rFonts w:ascii="Verdana" w:eastAsia="Verdana" w:hAnsi="Verdana" w:cs="Tahoma"/>
          <w:sz w:val="18"/>
          <w:szCs w:val="18"/>
          <w:lang w:eastAsia="tr-TR" w:bidi="tr-TR"/>
        </w:rPr>
        <w:t>n</w:t>
      </w:r>
      <w:r w:rsidR="00131B37" w:rsidRPr="00A94B98">
        <w:rPr>
          <w:rFonts w:ascii="Verdana" w:eastAsia="Verdana" w:hAnsi="Verdana" w:cs="Tahoma"/>
          <w:sz w:val="18"/>
          <w:szCs w:val="18"/>
          <w:lang w:eastAsia="tr-TR" w:bidi="tr-TR"/>
        </w:rPr>
        <w:t>i</w:t>
      </w:r>
      <w:r w:rsidRPr="00A94B98">
        <w:rPr>
          <w:rFonts w:ascii="Verdana" w:eastAsia="Verdana" w:hAnsi="Verdana" w:cs="Tahoma"/>
          <w:sz w:val="18"/>
          <w:szCs w:val="18"/>
          <w:lang w:eastAsia="tr-TR" w:bidi="tr-TR"/>
        </w:rPr>
        <w:t>n</w:t>
      </w:r>
      <w:proofErr w:type="spellEnd"/>
      <w:r w:rsidRPr="00A94B98">
        <w:rPr>
          <w:rFonts w:ascii="Verdana" w:eastAsia="Verdana" w:hAnsi="Verdana" w:cs="Tahoma"/>
          <w:sz w:val="18"/>
          <w:szCs w:val="18"/>
          <w:lang w:eastAsia="tr-TR" w:bidi="tr-TR"/>
        </w:rPr>
        <w:t xml:space="preserve"> yazılı izni olmaksızın çoğaltılıp dağıtılamaz.</w:t>
      </w: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sdt>
      <w:sdtPr>
        <w:rPr>
          <w:rFonts w:ascii="Verdana" w:eastAsiaTheme="minorHAnsi" w:hAnsi="Verdana" w:cstheme="minorBidi"/>
          <w:color w:val="auto"/>
          <w:sz w:val="16"/>
          <w:szCs w:val="16"/>
          <w:lang w:val="tr-TR"/>
        </w:rPr>
        <w:id w:val="383834195"/>
        <w:docPartObj>
          <w:docPartGallery w:val="Table of Contents"/>
          <w:docPartUnique/>
        </w:docPartObj>
      </w:sdtPr>
      <w:sdtEndPr>
        <w:rPr>
          <w:b/>
          <w:bCs/>
          <w:noProof/>
          <w:sz w:val="22"/>
          <w:szCs w:val="22"/>
        </w:rPr>
      </w:sdtEndPr>
      <w:sdtContent>
        <w:p w:rsidR="00C55188" w:rsidRPr="00EB6394" w:rsidRDefault="00F4706F" w:rsidP="00A21D8E">
          <w:pPr>
            <w:pStyle w:val="TBal"/>
            <w:jc w:val="center"/>
            <w:rPr>
              <w:rFonts w:ascii="Verdana" w:hAnsi="Verdana"/>
              <w:b/>
              <w:color w:val="auto"/>
              <w:szCs w:val="16"/>
            </w:rPr>
          </w:pPr>
          <w:r w:rsidRPr="00EB6394">
            <w:rPr>
              <w:rFonts w:ascii="Verdana" w:hAnsi="Verdana"/>
              <w:b/>
              <w:color w:val="auto"/>
              <w:szCs w:val="16"/>
            </w:rPr>
            <w:t>İÇİNDEKİLER</w:t>
          </w:r>
        </w:p>
        <w:p w:rsidR="00F4706F" w:rsidRPr="00EB6394" w:rsidRDefault="00F4706F" w:rsidP="00120E3B">
          <w:pPr>
            <w:rPr>
              <w:rFonts w:ascii="Verdana" w:hAnsi="Verdana"/>
              <w:sz w:val="18"/>
              <w:szCs w:val="16"/>
              <w:lang w:val="en-US"/>
            </w:rPr>
          </w:pPr>
        </w:p>
        <w:p w:rsidR="000961BE" w:rsidRDefault="00F4706F">
          <w:pPr>
            <w:pStyle w:val="T1"/>
            <w:tabs>
              <w:tab w:val="left" w:pos="1413"/>
              <w:tab w:val="right" w:leader="dot" w:pos="9710"/>
            </w:tabs>
            <w:rPr>
              <w:rFonts w:asciiTheme="minorHAnsi" w:eastAsiaTheme="minorEastAsia" w:hAnsiTheme="minorHAnsi" w:cstheme="minorBidi"/>
              <w:noProof/>
              <w:sz w:val="22"/>
              <w:szCs w:val="22"/>
              <w:lang w:bidi="ar-SA"/>
            </w:rPr>
          </w:pPr>
          <w:r w:rsidRPr="00EB6394">
            <w:rPr>
              <w:sz w:val="18"/>
              <w:szCs w:val="16"/>
            </w:rPr>
            <w:fldChar w:fldCharType="begin"/>
          </w:r>
          <w:r w:rsidRPr="00EB6394">
            <w:rPr>
              <w:sz w:val="18"/>
              <w:szCs w:val="16"/>
            </w:rPr>
            <w:instrText xml:space="preserve"> TOC \o "1-3" \h \z \u </w:instrText>
          </w:r>
          <w:r w:rsidRPr="00EB6394">
            <w:rPr>
              <w:sz w:val="18"/>
              <w:szCs w:val="16"/>
            </w:rPr>
            <w:fldChar w:fldCharType="separate"/>
          </w:r>
          <w:hyperlink w:anchor="_Toc27731455" w:history="1">
            <w:r w:rsidR="000961BE" w:rsidRPr="00AF6550">
              <w:rPr>
                <w:rStyle w:val="Kpr"/>
                <w:noProof/>
                <w14:scene3d>
                  <w14:camera w14:prst="orthographicFront"/>
                  <w14:lightRig w14:rig="threePt" w14:dir="t">
                    <w14:rot w14:lat="0" w14:lon="0" w14:rev="0"/>
                  </w14:lightRig>
                </w14:scene3d>
              </w:rPr>
              <w:t>1.</w:t>
            </w:r>
            <w:r w:rsidR="000961BE">
              <w:rPr>
                <w:rFonts w:asciiTheme="minorHAnsi" w:eastAsiaTheme="minorEastAsia" w:hAnsiTheme="minorHAnsi" w:cstheme="minorBidi"/>
                <w:noProof/>
                <w:sz w:val="22"/>
                <w:szCs w:val="22"/>
                <w:lang w:bidi="ar-SA"/>
              </w:rPr>
              <w:tab/>
            </w:r>
            <w:r w:rsidR="000961BE" w:rsidRPr="00AF6550">
              <w:rPr>
                <w:rStyle w:val="Kpr"/>
                <w:noProof/>
              </w:rPr>
              <w:t>GİRİŞ</w:t>
            </w:r>
            <w:r w:rsidR="000961BE">
              <w:rPr>
                <w:noProof/>
                <w:webHidden/>
              </w:rPr>
              <w:tab/>
            </w:r>
            <w:r w:rsidR="000961BE">
              <w:rPr>
                <w:noProof/>
                <w:webHidden/>
              </w:rPr>
              <w:fldChar w:fldCharType="begin"/>
            </w:r>
            <w:r w:rsidR="000961BE">
              <w:rPr>
                <w:noProof/>
                <w:webHidden/>
              </w:rPr>
              <w:instrText xml:space="preserve"> PAGEREF _Toc27731455 \h </w:instrText>
            </w:r>
            <w:r w:rsidR="000961BE">
              <w:rPr>
                <w:noProof/>
                <w:webHidden/>
              </w:rPr>
            </w:r>
            <w:r w:rsidR="000961BE">
              <w:rPr>
                <w:noProof/>
                <w:webHidden/>
              </w:rPr>
              <w:fldChar w:fldCharType="separate"/>
            </w:r>
            <w:r w:rsidR="000961BE">
              <w:rPr>
                <w:noProof/>
                <w:webHidden/>
              </w:rPr>
              <w:t>4</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56" w:history="1">
            <w:r w:rsidR="000961BE" w:rsidRPr="00AF6550">
              <w:rPr>
                <w:rStyle w:val="Kpr"/>
                <w:noProof/>
                <w14:scene3d>
                  <w14:camera w14:prst="orthographicFront"/>
                  <w14:lightRig w14:rig="threePt" w14:dir="t">
                    <w14:rot w14:lat="0" w14:lon="0" w14:rev="0"/>
                  </w14:lightRig>
                </w14:scene3d>
              </w:rPr>
              <w:t>2.</w:t>
            </w:r>
            <w:r w:rsidR="000961BE">
              <w:rPr>
                <w:rFonts w:asciiTheme="minorHAnsi" w:eastAsiaTheme="minorEastAsia" w:hAnsiTheme="minorHAnsi" w:cstheme="minorBidi"/>
                <w:noProof/>
                <w:sz w:val="22"/>
                <w:szCs w:val="22"/>
                <w:lang w:bidi="ar-SA"/>
              </w:rPr>
              <w:tab/>
            </w:r>
            <w:r w:rsidR="000961BE" w:rsidRPr="00AF6550">
              <w:rPr>
                <w:rStyle w:val="Kpr"/>
                <w:noProof/>
              </w:rPr>
              <w:t>AMAÇ</w:t>
            </w:r>
            <w:r w:rsidR="000961BE">
              <w:rPr>
                <w:noProof/>
                <w:webHidden/>
              </w:rPr>
              <w:tab/>
            </w:r>
            <w:r w:rsidR="000961BE">
              <w:rPr>
                <w:noProof/>
                <w:webHidden/>
              </w:rPr>
              <w:fldChar w:fldCharType="begin"/>
            </w:r>
            <w:r w:rsidR="000961BE">
              <w:rPr>
                <w:noProof/>
                <w:webHidden/>
              </w:rPr>
              <w:instrText xml:space="preserve"> PAGEREF _Toc27731456 \h </w:instrText>
            </w:r>
            <w:r w:rsidR="000961BE">
              <w:rPr>
                <w:noProof/>
                <w:webHidden/>
              </w:rPr>
            </w:r>
            <w:r w:rsidR="000961BE">
              <w:rPr>
                <w:noProof/>
                <w:webHidden/>
              </w:rPr>
              <w:fldChar w:fldCharType="separate"/>
            </w:r>
            <w:r w:rsidR="000961BE">
              <w:rPr>
                <w:noProof/>
                <w:webHidden/>
              </w:rPr>
              <w:t>4</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57" w:history="1">
            <w:r w:rsidR="000961BE" w:rsidRPr="00AF6550">
              <w:rPr>
                <w:rStyle w:val="Kpr"/>
                <w:noProof/>
                <w14:scene3d>
                  <w14:camera w14:prst="orthographicFront"/>
                  <w14:lightRig w14:rig="threePt" w14:dir="t">
                    <w14:rot w14:lat="0" w14:lon="0" w14:rev="0"/>
                  </w14:lightRig>
                </w14:scene3d>
              </w:rPr>
              <w:t>3.</w:t>
            </w:r>
            <w:r w:rsidR="000961BE">
              <w:rPr>
                <w:rFonts w:asciiTheme="minorHAnsi" w:eastAsiaTheme="minorEastAsia" w:hAnsiTheme="minorHAnsi" w:cstheme="minorBidi"/>
                <w:noProof/>
                <w:sz w:val="22"/>
                <w:szCs w:val="22"/>
                <w:lang w:bidi="ar-SA"/>
              </w:rPr>
              <w:tab/>
            </w:r>
            <w:r w:rsidR="000961BE" w:rsidRPr="00AF6550">
              <w:rPr>
                <w:rStyle w:val="Kpr"/>
                <w:noProof/>
              </w:rPr>
              <w:t>KAPSAM</w:t>
            </w:r>
            <w:r w:rsidR="000961BE">
              <w:rPr>
                <w:noProof/>
                <w:webHidden/>
              </w:rPr>
              <w:tab/>
            </w:r>
            <w:r w:rsidR="000961BE">
              <w:rPr>
                <w:noProof/>
                <w:webHidden/>
              </w:rPr>
              <w:fldChar w:fldCharType="begin"/>
            </w:r>
            <w:r w:rsidR="000961BE">
              <w:rPr>
                <w:noProof/>
                <w:webHidden/>
              </w:rPr>
              <w:instrText xml:space="preserve"> PAGEREF _Toc27731457 \h </w:instrText>
            </w:r>
            <w:r w:rsidR="000961BE">
              <w:rPr>
                <w:noProof/>
                <w:webHidden/>
              </w:rPr>
            </w:r>
            <w:r w:rsidR="000961BE">
              <w:rPr>
                <w:noProof/>
                <w:webHidden/>
              </w:rPr>
              <w:fldChar w:fldCharType="separate"/>
            </w:r>
            <w:r w:rsidR="000961BE">
              <w:rPr>
                <w:noProof/>
                <w:webHidden/>
              </w:rPr>
              <w:t>4</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58" w:history="1">
            <w:r w:rsidR="000961BE" w:rsidRPr="00AF6550">
              <w:rPr>
                <w:rStyle w:val="Kpr"/>
                <w:noProof/>
                <w14:scene3d>
                  <w14:camera w14:prst="orthographicFront"/>
                  <w14:lightRig w14:rig="threePt" w14:dir="t">
                    <w14:rot w14:lat="0" w14:lon="0" w14:rev="0"/>
                  </w14:lightRig>
                </w14:scene3d>
              </w:rPr>
              <w:t>4.</w:t>
            </w:r>
            <w:r w:rsidR="000961BE">
              <w:rPr>
                <w:rFonts w:asciiTheme="minorHAnsi" w:eastAsiaTheme="minorEastAsia" w:hAnsiTheme="minorHAnsi" w:cstheme="minorBidi"/>
                <w:noProof/>
                <w:sz w:val="22"/>
                <w:szCs w:val="22"/>
                <w:lang w:bidi="ar-SA"/>
              </w:rPr>
              <w:tab/>
            </w:r>
            <w:r w:rsidR="000961BE" w:rsidRPr="00AF6550">
              <w:rPr>
                <w:rStyle w:val="Kpr"/>
                <w:noProof/>
              </w:rPr>
              <w:t>YÜRÜRLÜK VE GÜNCELLENEBİLİRLİK</w:t>
            </w:r>
            <w:r w:rsidR="000961BE">
              <w:rPr>
                <w:noProof/>
                <w:webHidden/>
              </w:rPr>
              <w:tab/>
            </w:r>
            <w:r w:rsidR="000961BE">
              <w:rPr>
                <w:noProof/>
                <w:webHidden/>
              </w:rPr>
              <w:fldChar w:fldCharType="begin"/>
            </w:r>
            <w:r w:rsidR="000961BE">
              <w:rPr>
                <w:noProof/>
                <w:webHidden/>
              </w:rPr>
              <w:instrText xml:space="preserve"> PAGEREF _Toc27731458 \h </w:instrText>
            </w:r>
            <w:r w:rsidR="000961BE">
              <w:rPr>
                <w:noProof/>
                <w:webHidden/>
              </w:rPr>
            </w:r>
            <w:r w:rsidR="000961BE">
              <w:rPr>
                <w:noProof/>
                <w:webHidden/>
              </w:rPr>
              <w:fldChar w:fldCharType="separate"/>
            </w:r>
            <w:r w:rsidR="000961BE">
              <w:rPr>
                <w:noProof/>
                <w:webHidden/>
              </w:rPr>
              <w:t>4</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59" w:history="1">
            <w:r w:rsidR="000961BE" w:rsidRPr="00AF6550">
              <w:rPr>
                <w:rStyle w:val="Kpr"/>
                <w:noProof/>
                <w14:scene3d>
                  <w14:camera w14:prst="orthographicFront"/>
                  <w14:lightRig w14:rig="threePt" w14:dir="t">
                    <w14:rot w14:lat="0" w14:lon="0" w14:rev="0"/>
                  </w14:lightRig>
                </w14:scene3d>
              </w:rPr>
              <w:t>5.</w:t>
            </w:r>
            <w:r w:rsidR="000961BE">
              <w:rPr>
                <w:rFonts w:asciiTheme="minorHAnsi" w:eastAsiaTheme="minorEastAsia" w:hAnsiTheme="minorHAnsi" w:cstheme="minorBidi"/>
                <w:noProof/>
                <w:sz w:val="22"/>
                <w:szCs w:val="22"/>
                <w:lang w:bidi="ar-SA"/>
              </w:rPr>
              <w:tab/>
            </w:r>
            <w:r w:rsidR="000961BE" w:rsidRPr="00AF6550">
              <w:rPr>
                <w:rStyle w:val="Kpr"/>
                <w:noProof/>
              </w:rPr>
              <w:t>TANIMLAR</w:t>
            </w:r>
            <w:r w:rsidR="000961BE">
              <w:rPr>
                <w:noProof/>
                <w:webHidden/>
              </w:rPr>
              <w:tab/>
            </w:r>
            <w:r w:rsidR="000961BE">
              <w:rPr>
                <w:noProof/>
                <w:webHidden/>
              </w:rPr>
              <w:fldChar w:fldCharType="begin"/>
            </w:r>
            <w:r w:rsidR="000961BE">
              <w:rPr>
                <w:noProof/>
                <w:webHidden/>
              </w:rPr>
              <w:instrText xml:space="preserve"> PAGEREF _Toc27731459 \h </w:instrText>
            </w:r>
            <w:r w:rsidR="000961BE">
              <w:rPr>
                <w:noProof/>
                <w:webHidden/>
              </w:rPr>
            </w:r>
            <w:r w:rsidR="000961BE">
              <w:rPr>
                <w:noProof/>
                <w:webHidden/>
              </w:rPr>
              <w:fldChar w:fldCharType="separate"/>
            </w:r>
            <w:r w:rsidR="000961BE">
              <w:rPr>
                <w:noProof/>
                <w:webHidden/>
              </w:rPr>
              <w:t>4</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60" w:history="1">
            <w:r w:rsidR="000961BE" w:rsidRPr="00AF6550">
              <w:rPr>
                <w:rStyle w:val="Kpr"/>
                <w:noProof/>
                <w14:scene3d>
                  <w14:camera w14:prst="orthographicFront"/>
                  <w14:lightRig w14:rig="threePt" w14:dir="t">
                    <w14:rot w14:lat="0" w14:lon="0" w14:rev="0"/>
                  </w14:lightRig>
                </w14:scene3d>
              </w:rPr>
              <w:t>6.</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İŞLENMESİNE İLİŞKİN TEMEL</w:t>
            </w:r>
            <w:r w:rsidR="000961BE" w:rsidRPr="00AF6550">
              <w:rPr>
                <w:rStyle w:val="Kpr"/>
                <w:noProof/>
                <w:spacing w:val="-7"/>
              </w:rPr>
              <w:t xml:space="preserve"> </w:t>
            </w:r>
            <w:r w:rsidR="000961BE" w:rsidRPr="00AF6550">
              <w:rPr>
                <w:rStyle w:val="Kpr"/>
                <w:noProof/>
              </w:rPr>
              <w:t>İLKELER</w:t>
            </w:r>
            <w:r w:rsidR="000961BE">
              <w:rPr>
                <w:noProof/>
                <w:webHidden/>
              </w:rPr>
              <w:tab/>
            </w:r>
            <w:r w:rsidR="000961BE">
              <w:rPr>
                <w:noProof/>
                <w:webHidden/>
              </w:rPr>
              <w:fldChar w:fldCharType="begin"/>
            </w:r>
            <w:r w:rsidR="000961BE">
              <w:rPr>
                <w:noProof/>
                <w:webHidden/>
              </w:rPr>
              <w:instrText xml:space="preserve"> PAGEREF _Toc27731460 \h </w:instrText>
            </w:r>
            <w:r w:rsidR="000961BE">
              <w:rPr>
                <w:noProof/>
                <w:webHidden/>
              </w:rPr>
            </w:r>
            <w:r w:rsidR="000961BE">
              <w:rPr>
                <w:noProof/>
                <w:webHidden/>
              </w:rPr>
              <w:fldChar w:fldCharType="separate"/>
            </w:r>
            <w:r w:rsidR="000961BE">
              <w:rPr>
                <w:noProof/>
                <w:webHidden/>
              </w:rPr>
              <w:t>6</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1" w:history="1">
            <w:r w:rsidR="000961BE" w:rsidRPr="00AF6550">
              <w:rPr>
                <w:rStyle w:val="Kpr"/>
                <w:noProof/>
              </w:rPr>
              <w:t>6.1.</w:t>
            </w:r>
            <w:r w:rsidR="000961BE">
              <w:rPr>
                <w:rFonts w:asciiTheme="minorHAnsi" w:eastAsiaTheme="minorEastAsia" w:hAnsiTheme="minorHAnsi" w:cstheme="minorBidi"/>
                <w:noProof/>
                <w:sz w:val="22"/>
                <w:szCs w:val="22"/>
                <w:lang w:bidi="ar-SA"/>
              </w:rPr>
              <w:tab/>
            </w:r>
            <w:r w:rsidR="000961BE" w:rsidRPr="00AF6550">
              <w:rPr>
                <w:rStyle w:val="Kpr"/>
                <w:noProof/>
              </w:rPr>
              <w:t>Hukuka ve Dürüstlük Kurallarına Uygun İşleme</w:t>
            </w:r>
            <w:r w:rsidR="000961BE">
              <w:rPr>
                <w:noProof/>
                <w:webHidden/>
              </w:rPr>
              <w:tab/>
            </w:r>
            <w:r w:rsidR="000961BE">
              <w:rPr>
                <w:noProof/>
                <w:webHidden/>
              </w:rPr>
              <w:fldChar w:fldCharType="begin"/>
            </w:r>
            <w:r w:rsidR="000961BE">
              <w:rPr>
                <w:noProof/>
                <w:webHidden/>
              </w:rPr>
              <w:instrText xml:space="preserve"> PAGEREF _Toc27731461 \h </w:instrText>
            </w:r>
            <w:r w:rsidR="000961BE">
              <w:rPr>
                <w:noProof/>
                <w:webHidden/>
              </w:rPr>
            </w:r>
            <w:r w:rsidR="000961BE">
              <w:rPr>
                <w:noProof/>
                <w:webHidden/>
              </w:rPr>
              <w:fldChar w:fldCharType="separate"/>
            </w:r>
            <w:r w:rsidR="000961BE">
              <w:rPr>
                <w:noProof/>
                <w:webHidden/>
              </w:rPr>
              <w:t>6</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2" w:history="1">
            <w:r w:rsidR="000961BE" w:rsidRPr="00AF6550">
              <w:rPr>
                <w:rStyle w:val="Kpr"/>
                <w:noProof/>
              </w:rPr>
              <w:t>6.2.</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Doğru ve Gerektiğinde Güncelliğini Temin Etme</w:t>
            </w:r>
            <w:r w:rsidR="000961BE">
              <w:rPr>
                <w:noProof/>
                <w:webHidden/>
              </w:rPr>
              <w:tab/>
            </w:r>
            <w:r w:rsidR="000961BE">
              <w:rPr>
                <w:noProof/>
                <w:webHidden/>
              </w:rPr>
              <w:fldChar w:fldCharType="begin"/>
            </w:r>
            <w:r w:rsidR="000961BE">
              <w:rPr>
                <w:noProof/>
                <w:webHidden/>
              </w:rPr>
              <w:instrText xml:space="preserve"> PAGEREF _Toc27731462 \h </w:instrText>
            </w:r>
            <w:r w:rsidR="000961BE">
              <w:rPr>
                <w:noProof/>
                <w:webHidden/>
              </w:rPr>
            </w:r>
            <w:r w:rsidR="000961BE">
              <w:rPr>
                <w:noProof/>
                <w:webHidden/>
              </w:rPr>
              <w:fldChar w:fldCharType="separate"/>
            </w:r>
            <w:r w:rsidR="000961BE">
              <w:rPr>
                <w:noProof/>
                <w:webHidden/>
              </w:rPr>
              <w:t>6</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3" w:history="1">
            <w:r w:rsidR="000961BE" w:rsidRPr="00AF6550">
              <w:rPr>
                <w:rStyle w:val="Kpr"/>
                <w:noProof/>
              </w:rPr>
              <w:t>6.3.</w:t>
            </w:r>
            <w:r w:rsidR="000961BE">
              <w:rPr>
                <w:rFonts w:asciiTheme="minorHAnsi" w:eastAsiaTheme="minorEastAsia" w:hAnsiTheme="minorHAnsi" w:cstheme="minorBidi"/>
                <w:noProof/>
                <w:sz w:val="22"/>
                <w:szCs w:val="22"/>
                <w:lang w:bidi="ar-SA"/>
              </w:rPr>
              <w:tab/>
            </w:r>
            <w:r w:rsidR="000961BE" w:rsidRPr="00AF6550">
              <w:rPr>
                <w:rStyle w:val="Kpr"/>
                <w:noProof/>
              </w:rPr>
              <w:t>Kişisel Verileri Amaçla Bağlantılı, Sınırlı ve Ölçülü Bir Biçimde İşleme</w:t>
            </w:r>
            <w:r w:rsidR="000961BE">
              <w:rPr>
                <w:noProof/>
                <w:webHidden/>
              </w:rPr>
              <w:tab/>
            </w:r>
            <w:r w:rsidR="000961BE">
              <w:rPr>
                <w:noProof/>
                <w:webHidden/>
              </w:rPr>
              <w:fldChar w:fldCharType="begin"/>
            </w:r>
            <w:r w:rsidR="000961BE">
              <w:rPr>
                <w:noProof/>
                <w:webHidden/>
              </w:rPr>
              <w:instrText xml:space="preserve"> PAGEREF _Toc27731463 \h </w:instrText>
            </w:r>
            <w:r w:rsidR="000961BE">
              <w:rPr>
                <w:noProof/>
                <w:webHidden/>
              </w:rPr>
            </w:r>
            <w:r w:rsidR="000961BE">
              <w:rPr>
                <w:noProof/>
                <w:webHidden/>
              </w:rPr>
              <w:fldChar w:fldCharType="separate"/>
            </w:r>
            <w:r w:rsidR="000961BE">
              <w:rPr>
                <w:noProof/>
                <w:webHidden/>
              </w:rPr>
              <w:t>6</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4" w:history="1">
            <w:r w:rsidR="000961BE" w:rsidRPr="00AF6550">
              <w:rPr>
                <w:rStyle w:val="Kpr"/>
                <w:noProof/>
              </w:rPr>
              <w:t>6.4.</w:t>
            </w:r>
            <w:r w:rsidR="000961BE">
              <w:rPr>
                <w:rFonts w:asciiTheme="minorHAnsi" w:eastAsiaTheme="minorEastAsia" w:hAnsiTheme="minorHAnsi" w:cstheme="minorBidi"/>
                <w:noProof/>
                <w:sz w:val="22"/>
                <w:szCs w:val="22"/>
                <w:lang w:bidi="ar-SA"/>
              </w:rPr>
              <w:tab/>
            </w:r>
            <w:r w:rsidR="000961BE" w:rsidRPr="00AF6550">
              <w:rPr>
                <w:rStyle w:val="Kpr"/>
                <w:noProof/>
              </w:rPr>
              <w:t>Belirli, Açık ve Meşru Amaçlarla İşleme</w:t>
            </w:r>
            <w:r w:rsidR="000961BE">
              <w:rPr>
                <w:noProof/>
                <w:webHidden/>
              </w:rPr>
              <w:tab/>
            </w:r>
            <w:r w:rsidR="000961BE">
              <w:rPr>
                <w:noProof/>
                <w:webHidden/>
              </w:rPr>
              <w:fldChar w:fldCharType="begin"/>
            </w:r>
            <w:r w:rsidR="000961BE">
              <w:rPr>
                <w:noProof/>
                <w:webHidden/>
              </w:rPr>
              <w:instrText xml:space="preserve"> PAGEREF _Toc27731464 \h </w:instrText>
            </w:r>
            <w:r w:rsidR="000961BE">
              <w:rPr>
                <w:noProof/>
                <w:webHidden/>
              </w:rPr>
            </w:r>
            <w:r w:rsidR="000961BE">
              <w:rPr>
                <w:noProof/>
                <w:webHidden/>
              </w:rPr>
              <w:fldChar w:fldCharType="separate"/>
            </w:r>
            <w:r w:rsidR="000961BE">
              <w:rPr>
                <w:noProof/>
                <w:webHidden/>
              </w:rPr>
              <w:t>6</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5" w:history="1">
            <w:r w:rsidR="000961BE" w:rsidRPr="00AF6550">
              <w:rPr>
                <w:rStyle w:val="Kpr"/>
                <w:noProof/>
              </w:rPr>
              <w:t>6.5.</w:t>
            </w:r>
            <w:r w:rsidR="000961BE">
              <w:rPr>
                <w:rFonts w:asciiTheme="minorHAnsi" w:eastAsiaTheme="minorEastAsia" w:hAnsiTheme="minorHAnsi" w:cstheme="minorBidi"/>
                <w:noProof/>
                <w:sz w:val="22"/>
                <w:szCs w:val="22"/>
                <w:lang w:bidi="ar-SA"/>
              </w:rPr>
              <w:tab/>
            </w:r>
            <w:r w:rsidR="000961BE" w:rsidRPr="00AF6550">
              <w:rPr>
                <w:rStyle w:val="Kpr"/>
                <w:noProof/>
              </w:rPr>
              <w:t>Mevzuatta Öngörülen veya İşlendikleri Amaç İçin Gerekli Olan Süre Kadar Muhafaza Etme</w:t>
            </w:r>
            <w:r w:rsidR="000961BE">
              <w:rPr>
                <w:noProof/>
                <w:webHidden/>
              </w:rPr>
              <w:tab/>
            </w:r>
            <w:r w:rsidR="000961BE">
              <w:rPr>
                <w:noProof/>
                <w:webHidden/>
              </w:rPr>
              <w:fldChar w:fldCharType="begin"/>
            </w:r>
            <w:r w:rsidR="000961BE">
              <w:rPr>
                <w:noProof/>
                <w:webHidden/>
              </w:rPr>
              <w:instrText xml:space="preserve"> PAGEREF _Toc27731465 \h </w:instrText>
            </w:r>
            <w:r w:rsidR="000961BE">
              <w:rPr>
                <w:noProof/>
                <w:webHidden/>
              </w:rPr>
            </w:r>
            <w:r w:rsidR="000961BE">
              <w:rPr>
                <w:noProof/>
                <w:webHidden/>
              </w:rPr>
              <w:fldChar w:fldCharType="separate"/>
            </w:r>
            <w:r w:rsidR="000961BE">
              <w:rPr>
                <w:noProof/>
                <w:webHidden/>
              </w:rPr>
              <w:t>7</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66" w:history="1">
            <w:r w:rsidR="000961BE" w:rsidRPr="00AF6550">
              <w:rPr>
                <w:rStyle w:val="Kpr"/>
                <w:noProof/>
                <w14:scene3d>
                  <w14:camera w14:prst="orthographicFront"/>
                  <w14:lightRig w14:rig="threePt" w14:dir="t">
                    <w14:rot w14:lat="0" w14:lon="0" w14:rev="0"/>
                  </w14:lightRig>
                </w14:scene3d>
              </w:rPr>
              <w:t>7.</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İŞLENMESİ ŞARTLARI</w:t>
            </w:r>
            <w:r w:rsidR="000961BE">
              <w:rPr>
                <w:noProof/>
                <w:webHidden/>
              </w:rPr>
              <w:tab/>
            </w:r>
            <w:r w:rsidR="000961BE">
              <w:rPr>
                <w:noProof/>
                <w:webHidden/>
              </w:rPr>
              <w:fldChar w:fldCharType="begin"/>
            </w:r>
            <w:r w:rsidR="000961BE">
              <w:rPr>
                <w:noProof/>
                <w:webHidden/>
              </w:rPr>
              <w:instrText xml:space="preserve"> PAGEREF _Toc27731466 \h </w:instrText>
            </w:r>
            <w:r w:rsidR="000961BE">
              <w:rPr>
                <w:noProof/>
                <w:webHidden/>
              </w:rPr>
            </w:r>
            <w:r w:rsidR="000961BE">
              <w:rPr>
                <w:noProof/>
                <w:webHidden/>
              </w:rPr>
              <w:fldChar w:fldCharType="separate"/>
            </w:r>
            <w:r w:rsidR="000961BE">
              <w:rPr>
                <w:noProof/>
                <w:webHidden/>
              </w:rPr>
              <w:t>7</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7" w:history="1">
            <w:r w:rsidR="000961BE" w:rsidRPr="00AF6550">
              <w:rPr>
                <w:rStyle w:val="Kpr"/>
                <w:noProof/>
              </w:rPr>
              <w:t>7.1.</w:t>
            </w:r>
            <w:r w:rsidR="000961BE">
              <w:rPr>
                <w:rFonts w:asciiTheme="minorHAnsi" w:eastAsiaTheme="minorEastAsia" w:hAnsiTheme="minorHAnsi" w:cstheme="minorBidi"/>
                <w:noProof/>
                <w:sz w:val="22"/>
                <w:szCs w:val="22"/>
                <w:lang w:bidi="ar-SA"/>
              </w:rPr>
              <w:tab/>
            </w:r>
            <w:r w:rsidR="000961BE" w:rsidRPr="00AF6550">
              <w:rPr>
                <w:rStyle w:val="Kpr"/>
                <w:noProof/>
              </w:rPr>
              <w:t>Kişisel Veri Sahibinin Açık Rızasının Varlığı</w:t>
            </w:r>
            <w:r w:rsidR="000961BE">
              <w:rPr>
                <w:noProof/>
                <w:webHidden/>
              </w:rPr>
              <w:tab/>
            </w:r>
            <w:r w:rsidR="000961BE">
              <w:rPr>
                <w:noProof/>
                <w:webHidden/>
              </w:rPr>
              <w:fldChar w:fldCharType="begin"/>
            </w:r>
            <w:r w:rsidR="000961BE">
              <w:rPr>
                <w:noProof/>
                <w:webHidden/>
              </w:rPr>
              <w:instrText xml:space="preserve"> PAGEREF _Toc27731467 \h </w:instrText>
            </w:r>
            <w:r w:rsidR="000961BE">
              <w:rPr>
                <w:noProof/>
                <w:webHidden/>
              </w:rPr>
            </w:r>
            <w:r w:rsidR="000961BE">
              <w:rPr>
                <w:noProof/>
                <w:webHidden/>
              </w:rPr>
              <w:fldChar w:fldCharType="separate"/>
            </w:r>
            <w:r w:rsidR="000961BE">
              <w:rPr>
                <w:noProof/>
                <w:webHidden/>
              </w:rPr>
              <w:t>7</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8" w:history="1">
            <w:r w:rsidR="000961BE" w:rsidRPr="00AF6550">
              <w:rPr>
                <w:rStyle w:val="Kpr"/>
                <w:noProof/>
              </w:rPr>
              <w:t>7.2.</w:t>
            </w:r>
            <w:r w:rsidR="000961BE">
              <w:rPr>
                <w:rFonts w:asciiTheme="minorHAnsi" w:eastAsiaTheme="minorEastAsia" w:hAnsiTheme="minorHAnsi" w:cstheme="minorBidi"/>
                <w:noProof/>
                <w:sz w:val="22"/>
                <w:szCs w:val="22"/>
                <w:lang w:bidi="ar-SA"/>
              </w:rPr>
              <w:tab/>
            </w:r>
            <w:r w:rsidR="000961BE" w:rsidRPr="00AF6550">
              <w:rPr>
                <w:rStyle w:val="Kpr"/>
                <w:noProof/>
              </w:rPr>
              <w:t>İşleme Faaliyetine Konu Kişisel Verinin Kanunlarda Açıkça Öngörülmesi</w:t>
            </w:r>
            <w:r w:rsidR="000961BE">
              <w:rPr>
                <w:noProof/>
                <w:webHidden/>
              </w:rPr>
              <w:tab/>
            </w:r>
            <w:r w:rsidR="000961BE">
              <w:rPr>
                <w:noProof/>
                <w:webHidden/>
              </w:rPr>
              <w:fldChar w:fldCharType="begin"/>
            </w:r>
            <w:r w:rsidR="000961BE">
              <w:rPr>
                <w:noProof/>
                <w:webHidden/>
              </w:rPr>
              <w:instrText xml:space="preserve"> PAGEREF _Toc27731468 \h </w:instrText>
            </w:r>
            <w:r w:rsidR="000961BE">
              <w:rPr>
                <w:noProof/>
                <w:webHidden/>
              </w:rPr>
            </w:r>
            <w:r w:rsidR="000961BE">
              <w:rPr>
                <w:noProof/>
                <w:webHidden/>
              </w:rPr>
              <w:fldChar w:fldCharType="separate"/>
            </w:r>
            <w:r w:rsidR="000961BE">
              <w:rPr>
                <w:noProof/>
                <w:webHidden/>
              </w:rPr>
              <w:t>7</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9" w:history="1">
            <w:r w:rsidR="000961BE" w:rsidRPr="00AF6550">
              <w:rPr>
                <w:rStyle w:val="Kpr"/>
                <w:rFonts w:cstheme="majorBidi"/>
                <w:noProof/>
              </w:rPr>
              <w:t>7.3.</w:t>
            </w:r>
            <w:r w:rsidR="000961BE">
              <w:rPr>
                <w:rFonts w:asciiTheme="minorHAnsi" w:eastAsiaTheme="minorEastAsia" w:hAnsiTheme="minorHAnsi" w:cstheme="minorBidi"/>
                <w:noProof/>
                <w:sz w:val="22"/>
                <w:szCs w:val="22"/>
                <w:lang w:bidi="ar-SA"/>
              </w:rPr>
              <w:tab/>
            </w:r>
            <w:r w:rsidR="000961BE" w:rsidRPr="00AF6550">
              <w:rPr>
                <w:rStyle w:val="Kpr"/>
                <w:rFonts w:cstheme="majorBidi"/>
                <w:noProof/>
              </w:rPr>
              <w:t>Fiili</w:t>
            </w:r>
            <w:r w:rsidR="000961BE" w:rsidRPr="00AF6550">
              <w:rPr>
                <w:rStyle w:val="Kpr"/>
                <w:noProof/>
              </w:rPr>
              <w:t xml:space="preserve"> İmkânsızlık Sebebiyle Kişisel Veri Sahibinin Açık Rızasının Alınamaması</w:t>
            </w:r>
            <w:r w:rsidR="000961BE">
              <w:rPr>
                <w:noProof/>
                <w:webHidden/>
              </w:rPr>
              <w:tab/>
            </w:r>
            <w:r w:rsidR="000961BE">
              <w:rPr>
                <w:noProof/>
                <w:webHidden/>
              </w:rPr>
              <w:fldChar w:fldCharType="begin"/>
            </w:r>
            <w:r w:rsidR="000961BE">
              <w:rPr>
                <w:noProof/>
                <w:webHidden/>
              </w:rPr>
              <w:instrText xml:space="preserve"> PAGEREF _Toc27731469 \h </w:instrText>
            </w:r>
            <w:r w:rsidR="000961BE">
              <w:rPr>
                <w:noProof/>
                <w:webHidden/>
              </w:rPr>
            </w:r>
            <w:r w:rsidR="000961BE">
              <w:rPr>
                <w:noProof/>
                <w:webHidden/>
              </w:rPr>
              <w:fldChar w:fldCharType="separate"/>
            </w:r>
            <w:r w:rsidR="000961BE">
              <w:rPr>
                <w:noProof/>
                <w:webHidden/>
              </w:rPr>
              <w:t>7</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0" w:history="1">
            <w:r w:rsidR="000961BE" w:rsidRPr="00AF6550">
              <w:rPr>
                <w:rStyle w:val="Kpr"/>
                <w:noProof/>
              </w:rPr>
              <w:t>7.4.</w:t>
            </w:r>
            <w:r w:rsidR="000961BE">
              <w:rPr>
                <w:rFonts w:asciiTheme="minorHAnsi" w:eastAsiaTheme="minorEastAsia" w:hAnsiTheme="minorHAnsi" w:cstheme="minorBidi"/>
                <w:noProof/>
                <w:sz w:val="22"/>
                <w:szCs w:val="22"/>
                <w:lang w:bidi="ar-SA"/>
              </w:rPr>
              <w:tab/>
            </w:r>
            <w:r w:rsidR="000961BE" w:rsidRPr="00AF6550">
              <w:rPr>
                <w:rStyle w:val="Kpr"/>
                <w:noProof/>
              </w:rPr>
              <w:t xml:space="preserve">Kişisel Veri Faaliyetinin </w:t>
            </w:r>
            <w:r w:rsidR="000961BE" w:rsidRPr="00AF6550">
              <w:rPr>
                <w:rStyle w:val="Kpr"/>
                <w:rFonts w:cstheme="majorBidi"/>
                <w:noProof/>
              </w:rPr>
              <w:t>Sözleşmenin</w:t>
            </w:r>
            <w:r w:rsidR="000961BE" w:rsidRPr="00AF6550">
              <w:rPr>
                <w:rStyle w:val="Kpr"/>
                <w:noProof/>
              </w:rPr>
              <w:t xml:space="preserve"> Kurulması veya İfasıyla Doğrudan İlgili Olması</w:t>
            </w:r>
            <w:r w:rsidR="000961BE">
              <w:rPr>
                <w:noProof/>
                <w:webHidden/>
              </w:rPr>
              <w:tab/>
            </w:r>
            <w:r w:rsidR="000961BE">
              <w:rPr>
                <w:noProof/>
                <w:webHidden/>
              </w:rPr>
              <w:fldChar w:fldCharType="begin"/>
            </w:r>
            <w:r w:rsidR="000961BE">
              <w:rPr>
                <w:noProof/>
                <w:webHidden/>
              </w:rPr>
              <w:instrText xml:space="preserve"> PAGEREF _Toc27731470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1" w:history="1">
            <w:r w:rsidR="000961BE" w:rsidRPr="00AF6550">
              <w:rPr>
                <w:rStyle w:val="Kpr"/>
                <w:noProof/>
              </w:rPr>
              <w:t>7.5.</w:t>
            </w:r>
            <w:r w:rsidR="000961BE">
              <w:rPr>
                <w:rFonts w:asciiTheme="minorHAnsi" w:eastAsiaTheme="minorEastAsia" w:hAnsiTheme="minorHAnsi" w:cstheme="minorBidi"/>
                <w:noProof/>
                <w:sz w:val="22"/>
                <w:szCs w:val="22"/>
                <w:lang w:bidi="ar-SA"/>
              </w:rPr>
              <w:tab/>
            </w:r>
            <w:r w:rsidR="000961BE" w:rsidRPr="00AF6550">
              <w:rPr>
                <w:rStyle w:val="Kpr"/>
                <w:noProof/>
              </w:rPr>
              <w:t>Hukuki Yükümlülüğün Yerine Getirilmesi İçin Kişisel Veri İşleminin Zorunlu   Olması</w:t>
            </w:r>
            <w:r w:rsidR="000961BE">
              <w:rPr>
                <w:noProof/>
                <w:webHidden/>
              </w:rPr>
              <w:tab/>
            </w:r>
            <w:r w:rsidR="000961BE">
              <w:rPr>
                <w:noProof/>
                <w:webHidden/>
              </w:rPr>
              <w:fldChar w:fldCharType="begin"/>
            </w:r>
            <w:r w:rsidR="000961BE">
              <w:rPr>
                <w:noProof/>
                <w:webHidden/>
              </w:rPr>
              <w:instrText xml:space="preserve"> PAGEREF _Toc27731471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2" w:history="1">
            <w:r w:rsidR="000961BE" w:rsidRPr="00AF6550">
              <w:rPr>
                <w:rStyle w:val="Kpr"/>
                <w:noProof/>
              </w:rPr>
              <w:t>7.6.</w:t>
            </w:r>
            <w:r w:rsidR="000961BE">
              <w:rPr>
                <w:rFonts w:asciiTheme="minorHAnsi" w:eastAsiaTheme="minorEastAsia" w:hAnsiTheme="minorHAnsi" w:cstheme="minorBidi"/>
                <w:noProof/>
                <w:sz w:val="22"/>
                <w:szCs w:val="22"/>
                <w:lang w:bidi="ar-SA"/>
              </w:rPr>
              <w:tab/>
            </w:r>
            <w:r w:rsidR="000961BE" w:rsidRPr="00AF6550">
              <w:rPr>
                <w:rStyle w:val="Kpr"/>
                <w:noProof/>
              </w:rPr>
              <w:t>Veri Sahibinin Kişisel Verisini Alenileştirmesi</w:t>
            </w:r>
            <w:r w:rsidR="000961BE">
              <w:rPr>
                <w:noProof/>
                <w:webHidden/>
              </w:rPr>
              <w:tab/>
            </w:r>
            <w:r w:rsidR="000961BE">
              <w:rPr>
                <w:noProof/>
                <w:webHidden/>
              </w:rPr>
              <w:fldChar w:fldCharType="begin"/>
            </w:r>
            <w:r w:rsidR="000961BE">
              <w:rPr>
                <w:noProof/>
                <w:webHidden/>
              </w:rPr>
              <w:instrText xml:space="preserve"> PAGEREF _Toc27731472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3" w:history="1">
            <w:r w:rsidR="000961BE" w:rsidRPr="00AF6550">
              <w:rPr>
                <w:rStyle w:val="Kpr"/>
                <w:noProof/>
              </w:rPr>
              <w:t>7.7.</w:t>
            </w:r>
            <w:r w:rsidR="000961BE">
              <w:rPr>
                <w:rFonts w:asciiTheme="minorHAnsi" w:eastAsiaTheme="minorEastAsia" w:hAnsiTheme="minorHAnsi" w:cstheme="minorBidi"/>
                <w:noProof/>
                <w:sz w:val="22"/>
                <w:szCs w:val="22"/>
                <w:lang w:bidi="ar-SA"/>
              </w:rPr>
              <w:tab/>
            </w:r>
            <w:r w:rsidR="000961BE" w:rsidRPr="00AF6550">
              <w:rPr>
                <w:rStyle w:val="Kpr"/>
                <w:noProof/>
              </w:rPr>
              <w:t>Bir Hakkın Tesisi veya Korunması için Veri İşlemenin Zorunlu Olması</w:t>
            </w:r>
            <w:r w:rsidR="000961BE">
              <w:rPr>
                <w:noProof/>
                <w:webHidden/>
              </w:rPr>
              <w:tab/>
            </w:r>
            <w:r w:rsidR="000961BE">
              <w:rPr>
                <w:noProof/>
                <w:webHidden/>
              </w:rPr>
              <w:fldChar w:fldCharType="begin"/>
            </w:r>
            <w:r w:rsidR="000961BE">
              <w:rPr>
                <w:noProof/>
                <w:webHidden/>
              </w:rPr>
              <w:instrText xml:space="preserve"> PAGEREF _Toc27731473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4" w:history="1">
            <w:r w:rsidR="000961BE" w:rsidRPr="00AF6550">
              <w:rPr>
                <w:rStyle w:val="Kpr"/>
                <w:noProof/>
              </w:rPr>
              <w:t>7.8.</w:t>
            </w:r>
            <w:r w:rsidR="000961BE">
              <w:rPr>
                <w:rFonts w:asciiTheme="minorHAnsi" w:eastAsiaTheme="minorEastAsia" w:hAnsiTheme="minorHAnsi" w:cstheme="minorBidi"/>
                <w:noProof/>
                <w:sz w:val="22"/>
                <w:szCs w:val="22"/>
                <w:lang w:bidi="ar-SA"/>
              </w:rPr>
              <w:tab/>
            </w:r>
            <w:r w:rsidR="000961BE" w:rsidRPr="00AF6550">
              <w:rPr>
                <w:rStyle w:val="Kpr"/>
                <w:noProof/>
              </w:rPr>
              <w:t xml:space="preserve">Kişisel Veri İşlemenin </w:t>
            </w:r>
            <w:r w:rsidR="0033323A">
              <w:rPr>
                <w:rStyle w:val="Kpr"/>
                <w:noProof/>
              </w:rPr>
              <w:t>ROBOTER</w:t>
            </w:r>
            <w:r w:rsidR="000961BE" w:rsidRPr="00AF6550">
              <w:rPr>
                <w:rStyle w:val="Kpr"/>
                <w:noProof/>
              </w:rPr>
              <w:t>’</w:t>
            </w:r>
            <w:r w:rsidR="00F959D6">
              <w:rPr>
                <w:rStyle w:val="Kpr"/>
                <w:noProof/>
              </w:rPr>
              <w:t>ı</w:t>
            </w:r>
            <w:r w:rsidR="00B621EB">
              <w:rPr>
                <w:rStyle w:val="Kpr"/>
                <w:noProof/>
              </w:rPr>
              <w:t>n</w:t>
            </w:r>
            <w:r w:rsidR="000961BE" w:rsidRPr="00AF6550">
              <w:rPr>
                <w:rStyle w:val="Kpr"/>
                <w:noProof/>
              </w:rPr>
              <w:t xml:space="preserve"> Meşru Menfaati için Zorunlu Olması</w:t>
            </w:r>
            <w:r w:rsidR="000961BE">
              <w:rPr>
                <w:noProof/>
                <w:webHidden/>
              </w:rPr>
              <w:tab/>
            </w:r>
            <w:r w:rsidR="000961BE">
              <w:rPr>
                <w:noProof/>
                <w:webHidden/>
              </w:rPr>
              <w:fldChar w:fldCharType="begin"/>
            </w:r>
            <w:r w:rsidR="000961BE">
              <w:rPr>
                <w:noProof/>
                <w:webHidden/>
              </w:rPr>
              <w:instrText xml:space="preserve"> PAGEREF _Toc27731474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75" w:history="1">
            <w:r w:rsidR="000961BE" w:rsidRPr="00AF6550">
              <w:rPr>
                <w:rStyle w:val="Kpr"/>
                <w:noProof/>
                <w14:scene3d>
                  <w14:camera w14:prst="orthographicFront"/>
                  <w14:lightRig w14:rig="threePt" w14:dir="t">
                    <w14:rot w14:lat="0" w14:lon="0" w14:rev="0"/>
                  </w14:lightRig>
                </w14:scene3d>
              </w:rPr>
              <w:t>8.</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KORUNMASINA İLİŞKİN ESASLAR</w:t>
            </w:r>
            <w:r w:rsidR="000961BE">
              <w:rPr>
                <w:noProof/>
                <w:webHidden/>
              </w:rPr>
              <w:tab/>
            </w:r>
            <w:r w:rsidR="000961BE">
              <w:rPr>
                <w:noProof/>
                <w:webHidden/>
              </w:rPr>
              <w:fldChar w:fldCharType="begin"/>
            </w:r>
            <w:r w:rsidR="000961BE">
              <w:rPr>
                <w:noProof/>
                <w:webHidden/>
              </w:rPr>
              <w:instrText xml:space="preserve"> PAGEREF _Toc27731475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6" w:history="1">
            <w:r w:rsidR="000961BE" w:rsidRPr="00AF6550">
              <w:rPr>
                <w:rStyle w:val="Kpr"/>
                <w:noProof/>
              </w:rPr>
              <w:t>8.1.</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Güvenliğinin Sağlanması</w:t>
            </w:r>
            <w:r w:rsidR="000961BE">
              <w:rPr>
                <w:noProof/>
                <w:webHidden/>
              </w:rPr>
              <w:tab/>
            </w:r>
            <w:r w:rsidR="000961BE">
              <w:rPr>
                <w:noProof/>
                <w:webHidden/>
              </w:rPr>
              <w:fldChar w:fldCharType="begin"/>
            </w:r>
            <w:r w:rsidR="000961BE">
              <w:rPr>
                <w:noProof/>
                <w:webHidden/>
              </w:rPr>
              <w:instrText xml:space="preserve"> PAGEREF _Toc27731476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7" w:history="1">
            <w:r w:rsidR="000961BE" w:rsidRPr="00AF6550">
              <w:rPr>
                <w:rStyle w:val="Kpr"/>
                <w:rFonts w:cstheme="majorBidi"/>
                <w:noProof/>
              </w:rPr>
              <w:t>8.2.</w:t>
            </w:r>
            <w:r w:rsidR="000961BE">
              <w:rPr>
                <w:rFonts w:asciiTheme="minorHAnsi" w:eastAsiaTheme="minorEastAsia" w:hAnsiTheme="minorHAnsi" w:cstheme="minorBidi"/>
                <w:noProof/>
                <w:sz w:val="22"/>
                <w:szCs w:val="22"/>
                <w:lang w:bidi="ar-SA"/>
              </w:rPr>
              <w:tab/>
            </w:r>
            <w:r w:rsidR="000961BE" w:rsidRPr="00AF6550">
              <w:rPr>
                <w:rStyle w:val="Kpr"/>
                <w:rFonts w:cstheme="majorBidi"/>
                <w:noProof/>
              </w:rPr>
              <w:t xml:space="preserve">Özel </w:t>
            </w:r>
            <w:r w:rsidR="000961BE" w:rsidRPr="00AF6550">
              <w:rPr>
                <w:rStyle w:val="Kpr"/>
                <w:noProof/>
              </w:rPr>
              <w:t>Nitelikli Kişisel Verilerin Korunması</w:t>
            </w:r>
            <w:r w:rsidR="000961BE">
              <w:rPr>
                <w:noProof/>
                <w:webHidden/>
              </w:rPr>
              <w:tab/>
            </w:r>
            <w:r w:rsidR="000961BE">
              <w:rPr>
                <w:noProof/>
                <w:webHidden/>
              </w:rPr>
              <w:fldChar w:fldCharType="begin"/>
            </w:r>
            <w:r w:rsidR="000961BE">
              <w:rPr>
                <w:noProof/>
                <w:webHidden/>
              </w:rPr>
              <w:instrText xml:space="preserve"> PAGEREF _Toc27731477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78" w:history="1">
            <w:r w:rsidR="000961BE" w:rsidRPr="00AF6550">
              <w:rPr>
                <w:rStyle w:val="Kpr"/>
                <w:rFonts w:cs="Arial"/>
                <w:noProof/>
                <w14:scene3d>
                  <w14:camera w14:prst="orthographicFront"/>
                  <w14:lightRig w14:rig="threePt" w14:dir="t">
                    <w14:rot w14:lat="0" w14:lon="0" w14:rev="0"/>
                  </w14:lightRig>
                </w14:scene3d>
              </w:rPr>
              <w:t>9.</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KORUNMASINA İLİŞKİN ALINAN TEDBİRLER</w:t>
            </w:r>
            <w:r w:rsidR="000961BE">
              <w:rPr>
                <w:noProof/>
                <w:webHidden/>
              </w:rPr>
              <w:tab/>
            </w:r>
            <w:r w:rsidR="000961BE">
              <w:rPr>
                <w:noProof/>
                <w:webHidden/>
              </w:rPr>
              <w:fldChar w:fldCharType="begin"/>
            </w:r>
            <w:r w:rsidR="000961BE">
              <w:rPr>
                <w:noProof/>
                <w:webHidden/>
              </w:rPr>
              <w:instrText xml:space="preserve"> PAGEREF _Toc27731478 \h </w:instrText>
            </w:r>
            <w:r w:rsidR="000961BE">
              <w:rPr>
                <w:noProof/>
                <w:webHidden/>
              </w:rPr>
            </w:r>
            <w:r w:rsidR="000961BE">
              <w:rPr>
                <w:noProof/>
                <w:webHidden/>
              </w:rPr>
              <w:fldChar w:fldCharType="separate"/>
            </w:r>
            <w:r w:rsidR="000961BE">
              <w:rPr>
                <w:noProof/>
                <w:webHidden/>
              </w:rPr>
              <w:t>9</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9" w:history="1">
            <w:r w:rsidR="000961BE" w:rsidRPr="00AF6550">
              <w:rPr>
                <w:rStyle w:val="Kpr"/>
                <w:noProof/>
              </w:rPr>
              <w:t>9.1.</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Hukuka Uygun İşlenmesini Sağlamak İçin Alınan Tedbirler</w:t>
            </w:r>
            <w:r w:rsidR="000961BE">
              <w:rPr>
                <w:noProof/>
                <w:webHidden/>
              </w:rPr>
              <w:tab/>
            </w:r>
            <w:r w:rsidR="000961BE">
              <w:rPr>
                <w:noProof/>
                <w:webHidden/>
              </w:rPr>
              <w:fldChar w:fldCharType="begin"/>
            </w:r>
            <w:r w:rsidR="000961BE">
              <w:rPr>
                <w:noProof/>
                <w:webHidden/>
              </w:rPr>
              <w:instrText xml:space="preserve"> PAGEREF _Toc27731479 \h </w:instrText>
            </w:r>
            <w:r w:rsidR="000961BE">
              <w:rPr>
                <w:noProof/>
                <w:webHidden/>
              </w:rPr>
            </w:r>
            <w:r w:rsidR="000961BE">
              <w:rPr>
                <w:noProof/>
                <w:webHidden/>
              </w:rPr>
              <w:fldChar w:fldCharType="separate"/>
            </w:r>
            <w:r w:rsidR="000961BE">
              <w:rPr>
                <w:noProof/>
                <w:webHidden/>
              </w:rPr>
              <w:t>9</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0" w:history="1">
            <w:r w:rsidR="000961BE" w:rsidRPr="00AF6550">
              <w:rPr>
                <w:rStyle w:val="Kpr"/>
                <w:noProof/>
              </w:rPr>
              <w:t>9.1.1.</w:t>
            </w:r>
            <w:r w:rsidR="000961BE">
              <w:rPr>
                <w:rFonts w:asciiTheme="minorHAnsi" w:eastAsiaTheme="minorEastAsia" w:hAnsiTheme="minorHAnsi" w:cstheme="minorBidi"/>
                <w:noProof/>
                <w:sz w:val="22"/>
                <w:szCs w:val="22"/>
                <w:lang w:bidi="ar-SA"/>
              </w:rPr>
              <w:tab/>
            </w:r>
            <w:r w:rsidR="000961BE" w:rsidRPr="00AF6550">
              <w:rPr>
                <w:rStyle w:val="Kpr"/>
                <w:noProof/>
              </w:rPr>
              <w:t>Teknik Tedbirler</w:t>
            </w:r>
            <w:r w:rsidR="000961BE">
              <w:rPr>
                <w:noProof/>
                <w:webHidden/>
              </w:rPr>
              <w:tab/>
            </w:r>
            <w:r w:rsidR="000961BE">
              <w:rPr>
                <w:noProof/>
                <w:webHidden/>
              </w:rPr>
              <w:fldChar w:fldCharType="begin"/>
            </w:r>
            <w:r w:rsidR="000961BE">
              <w:rPr>
                <w:noProof/>
                <w:webHidden/>
              </w:rPr>
              <w:instrText xml:space="preserve"> PAGEREF _Toc27731480 \h </w:instrText>
            </w:r>
            <w:r w:rsidR="000961BE">
              <w:rPr>
                <w:noProof/>
                <w:webHidden/>
              </w:rPr>
            </w:r>
            <w:r w:rsidR="000961BE">
              <w:rPr>
                <w:noProof/>
                <w:webHidden/>
              </w:rPr>
              <w:fldChar w:fldCharType="separate"/>
            </w:r>
            <w:r w:rsidR="000961BE">
              <w:rPr>
                <w:noProof/>
                <w:webHidden/>
              </w:rPr>
              <w:t>9</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1" w:history="1">
            <w:r w:rsidR="000961BE" w:rsidRPr="00AF6550">
              <w:rPr>
                <w:rStyle w:val="Kpr"/>
                <w:bCs/>
                <w:noProof/>
              </w:rPr>
              <w:t>9.1.2.</w:t>
            </w:r>
            <w:r w:rsidR="000961BE">
              <w:rPr>
                <w:rFonts w:asciiTheme="minorHAnsi" w:eastAsiaTheme="minorEastAsia" w:hAnsiTheme="minorHAnsi" w:cstheme="minorBidi"/>
                <w:noProof/>
                <w:sz w:val="22"/>
                <w:szCs w:val="22"/>
                <w:lang w:bidi="ar-SA"/>
              </w:rPr>
              <w:tab/>
            </w:r>
            <w:r w:rsidR="000961BE" w:rsidRPr="00AF6550">
              <w:rPr>
                <w:rStyle w:val="Kpr"/>
                <w:noProof/>
              </w:rPr>
              <w:t>İdari Tedbirler</w:t>
            </w:r>
            <w:r w:rsidR="000961BE">
              <w:rPr>
                <w:noProof/>
                <w:webHidden/>
              </w:rPr>
              <w:tab/>
            </w:r>
            <w:r w:rsidR="000961BE">
              <w:rPr>
                <w:noProof/>
                <w:webHidden/>
              </w:rPr>
              <w:fldChar w:fldCharType="begin"/>
            </w:r>
            <w:r w:rsidR="000961BE">
              <w:rPr>
                <w:noProof/>
                <w:webHidden/>
              </w:rPr>
              <w:instrText xml:space="preserve"> PAGEREF _Toc27731481 \h </w:instrText>
            </w:r>
            <w:r w:rsidR="000961BE">
              <w:rPr>
                <w:noProof/>
                <w:webHidden/>
              </w:rPr>
            </w:r>
            <w:r w:rsidR="000961BE">
              <w:rPr>
                <w:noProof/>
                <w:webHidden/>
              </w:rPr>
              <w:fldChar w:fldCharType="separate"/>
            </w:r>
            <w:r w:rsidR="000961BE">
              <w:rPr>
                <w:noProof/>
                <w:webHidden/>
              </w:rPr>
              <w:t>9</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2" w:history="1">
            <w:r w:rsidR="000961BE" w:rsidRPr="00AF6550">
              <w:rPr>
                <w:rStyle w:val="Kpr"/>
                <w:bCs/>
                <w:noProof/>
              </w:rPr>
              <w:t>9.2.</w:t>
            </w:r>
            <w:r w:rsidR="000961BE">
              <w:rPr>
                <w:rFonts w:asciiTheme="minorHAnsi" w:eastAsiaTheme="minorEastAsia" w:hAnsiTheme="minorHAnsi" w:cstheme="minorBidi"/>
                <w:noProof/>
                <w:sz w:val="22"/>
                <w:szCs w:val="22"/>
                <w:lang w:bidi="ar-SA"/>
              </w:rPr>
              <w:tab/>
            </w:r>
            <w:r w:rsidR="000961BE" w:rsidRPr="00AF6550">
              <w:rPr>
                <w:rStyle w:val="Kpr"/>
                <w:noProof/>
              </w:rPr>
              <w:t>Kişisel Verilere Hukuka Aykırı Erişimin Engellenmesi İçin Alınan Teknik ve İdari Tedbirler</w:t>
            </w:r>
            <w:r w:rsidR="000961BE">
              <w:rPr>
                <w:noProof/>
                <w:webHidden/>
              </w:rPr>
              <w:tab/>
            </w:r>
            <w:r w:rsidR="000961BE">
              <w:rPr>
                <w:noProof/>
                <w:webHidden/>
              </w:rPr>
              <w:fldChar w:fldCharType="begin"/>
            </w:r>
            <w:r w:rsidR="000961BE">
              <w:rPr>
                <w:noProof/>
                <w:webHidden/>
              </w:rPr>
              <w:instrText xml:space="preserve"> PAGEREF _Toc27731482 \h </w:instrText>
            </w:r>
            <w:r w:rsidR="000961BE">
              <w:rPr>
                <w:noProof/>
                <w:webHidden/>
              </w:rPr>
            </w:r>
            <w:r w:rsidR="000961BE">
              <w:rPr>
                <w:noProof/>
                <w:webHidden/>
              </w:rPr>
              <w:fldChar w:fldCharType="separate"/>
            </w:r>
            <w:r w:rsidR="000961BE">
              <w:rPr>
                <w:noProof/>
                <w:webHidden/>
              </w:rPr>
              <w:t>10</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3" w:history="1">
            <w:r w:rsidR="000961BE" w:rsidRPr="00AF6550">
              <w:rPr>
                <w:rStyle w:val="Kpr"/>
                <w:noProof/>
              </w:rPr>
              <w:t>9.2.1</w:t>
            </w:r>
            <w:r w:rsidR="000961BE">
              <w:rPr>
                <w:rFonts w:asciiTheme="minorHAnsi" w:eastAsiaTheme="minorEastAsia" w:hAnsiTheme="minorHAnsi" w:cstheme="minorBidi"/>
                <w:noProof/>
                <w:sz w:val="22"/>
                <w:szCs w:val="22"/>
                <w:lang w:bidi="ar-SA"/>
              </w:rPr>
              <w:tab/>
            </w:r>
            <w:r w:rsidR="000961BE" w:rsidRPr="00AF6550">
              <w:rPr>
                <w:rStyle w:val="Kpr"/>
                <w:noProof/>
              </w:rPr>
              <w:t>Teknik Tedbirler</w:t>
            </w:r>
            <w:r w:rsidR="000961BE">
              <w:rPr>
                <w:noProof/>
                <w:webHidden/>
              </w:rPr>
              <w:tab/>
            </w:r>
            <w:r w:rsidR="000961BE">
              <w:rPr>
                <w:noProof/>
                <w:webHidden/>
              </w:rPr>
              <w:fldChar w:fldCharType="begin"/>
            </w:r>
            <w:r w:rsidR="000961BE">
              <w:rPr>
                <w:noProof/>
                <w:webHidden/>
              </w:rPr>
              <w:instrText xml:space="preserve"> PAGEREF _Toc27731483 \h </w:instrText>
            </w:r>
            <w:r w:rsidR="000961BE">
              <w:rPr>
                <w:noProof/>
                <w:webHidden/>
              </w:rPr>
            </w:r>
            <w:r w:rsidR="000961BE">
              <w:rPr>
                <w:noProof/>
                <w:webHidden/>
              </w:rPr>
              <w:fldChar w:fldCharType="separate"/>
            </w:r>
            <w:r w:rsidR="000961BE">
              <w:rPr>
                <w:noProof/>
                <w:webHidden/>
              </w:rPr>
              <w:t>10</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4" w:history="1">
            <w:r w:rsidR="000961BE" w:rsidRPr="00AF6550">
              <w:rPr>
                <w:rStyle w:val="Kpr"/>
                <w:bCs/>
                <w:noProof/>
              </w:rPr>
              <w:t>9.2.2.</w:t>
            </w:r>
            <w:r w:rsidR="000961BE">
              <w:rPr>
                <w:rFonts w:asciiTheme="minorHAnsi" w:eastAsiaTheme="minorEastAsia" w:hAnsiTheme="minorHAnsi" w:cstheme="minorBidi"/>
                <w:noProof/>
                <w:sz w:val="22"/>
                <w:szCs w:val="22"/>
                <w:lang w:bidi="ar-SA"/>
              </w:rPr>
              <w:tab/>
            </w:r>
            <w:r w:rsidR="000961BE" w:rsidRPr="00AF6550">
              <w:rPr>
                <w:rStyle w:val="Kpr"/>
                <w:noProof/>
              </w:rPr>
              <w:t>İdari Tedbirler</w:t>
            </w:r>
            <w:r w:rsidR="000961BE">
              <w:rPr>
                <w:noProof/>
                <w:webHidden/>
              </w:rPr>
              <w:tab/>
            </w:r>
            <w:r w:rsidR="000961BE">
              <w:rPr>
                <w:noProof/>
                <w:webHidden/>
              </w:rPr>
              <w:fldChar w:fldCharType="begin"/>
            </w:r>
            <w:r w:rsidR="000961BE">
              <w:rPr>
                <w:noProof/>
                <w:webHidden/>
              </w:rPr>
              <w:instrText xml:space="preserve"> PAGEREF _Toc27731484 \h </w:instrText>
            </w:r>
            <w:r w:rsidR="000961BE">
              <w:rPr>
                <w:noProof/>
                <w:webHidden/>
              </w:rPr>
            </w:r>
            <w:r w:rsidR="000961BE">
              <w:rPr>
                <w:noProof/>
                <w:webHidden/>
              </w:rPr>
              <w:fldChar w:fldCharType="separate"/>
            </w:r>
            <w:r w:rsidR="000961BE">
              <w:rPr>
                <w:noProof/>
                <w:webHidden/>
              </w:rPr>
              <w:t>10</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85" w:history="1">
            <w:r w:rsidR="000961BE" w:rsidRPr="00AF6550">
              <w:rPr>
                <w:rStyle w:val="Kpr"/>
                <w:noProof/>
              </w:rPr>
              <w:t>10.</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KORUNMASI KONUSUNDA ALINAN TEDBİRLERİN DENETİMİ</w:t>
            </w:r>
            <w:r w:rsidR="000961BE">
              <w:rPr>
                <w:noProof/>
                <w:webHidden/>
              </w:rPr>
              <w:tab/>
            </w:r>
            <w:r w:rsidR="000961BE">
              <w:rPr>
                <w:noProof/>
                <w:webHidden/>
              </w:rPr>
              <w:fldChar w:fldCharType="begin"/>
            </w:r>
            <w:r w:rsidR="000961BE">
              <w:rPr>
                <w:noProof/>
                <w:webHidden/>
              </w:rPr>
              <w:instrText xml:space="preserve"> PAGEREF _Toc27731485 \h </w:instrText>
            </w:r>
            <w:r w:rsidR="000961BE">
              <w:rPr>
                <w:noProof/>
                <w:webHidden/>
              </w:rPr>
            </w:r>
            <w:r w:rsidR="000961BE">
              <w:rPr>
                <w:noProof/>
                <w:webHidden/>
              </w:rPr>
              <w:fldChar w:fldCharType="separate"/>
            </w:r>
            <w:r w:rsidR="000961BE">
              <w:rPr>
                <w:noProof/>
                <w:webHidden/>
              </w:rPr>
              <w:t>11</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86" w:history="1">
            <w:r w:rsidR="000961BE" w:rsidRPr="00AF6550">
              <w:rPr>
                <w:rStyle w:val="Kpr"/>
                <w:noProof/>
              </w:rPr>
              <w:t>11.</w:t>
            </w:r>
            <w:r w:rsidR="000961BE">
              <w:rPr>
                <w:rFonts w:asciiTheme="minorHAnsi" w:eastAsiaTheme="minorEastAsia" w:hAnsiTheme="minorHAnsi" w:cstheme="minorBidi"/>
                <w:noProof/>
                <w:sz w:val="22"/>
                <w:szCs w:val="22"/>
                <w:lang w:bidi="ar-SA"/>
              </w:rPr>
              <w:tab/>
            </w:r>
            <w:r w:rsidR="000961BE" w:rsidRPr="00AF6550">
              <w:rPr>
                <w:rStyle w:val="Kpr"/>
                <w:noProof/>
              </w:rPr>
              <w:t>ÖZEL NİTELİKLİ KİŞİSEL VERİLERİNİN İŞLENME ŞARTLARI</w:t>
            </w:r>
            <w:r w:rsidR="000961BE">
              <w:rPr>
                <w:noProof/>
                <w:webHidden/>
              </w:rPr>
              <w:tab/>
            </w:r>
            <w:r w:rsidR="000961BE">
              <w:rPr>
                <w:noProof/>
                <w:webHidden/>
              </w:rPr>
              <w:fldChar w:fldCharType="begin"/>
            </w:r>
            <w:r w:rsidR="000961BE">
              <w:rPr>
                <w:noProof/>
                <w:webHidden/>
              </w:rPr>
              <w:instrText xml:space="preserve"> PAGEREF _Toc27731486 \h </w:instrText>
            </w:r>
            <w:r w:rsidR="000961BE">
              <w:rPr>
                <w:noProof/>
                <w:webHidden/>
              </w:rPr>
            </w:r>
            <w:r w:rsidR="000961BE">
              <w:rPr>
                <w:noProof/>
                <w:webHidden/>
              </w:rPr>
              <w:fldChar w:fldCharType="separate"/>
            </w:r>
            <w:r w:rsidR="000961BE">
              <w:rPr>
                <w:noProof/>
                <w:webHidden/>
              </w:rPr>
              <w:t>11</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7" w:history="1">
            <w:r w:rsidR="000961BE" w:rsidRPr="00AF6550">
              <w:rPr>
                <w:rStyle w:val="Kpr"/>
                <w:noProof/>
              </w:rPr>
              <w:t>11.1.</w:t>
            </w:r>
            <w:r w:rsidR="000961BE">
              <w:rPr>
                <w:rFonts w:asciiTheme="minorHAnsi" w:eastAsiaTheme="minorEastAsia" w:hAnsiTheme="minorHAnsi" w:cstheme="minorBidi"/>
                <w:noProof/>
                <w:sz w:val="22"/>
                <w:szCs w:val="22"/>
                <w:lang w:bidi="ar-SA"/>
              </w:rPr>
              <w:tab/>
            </w:r>
            <w:r w:rsidR="000961BE" w:rsidRPr="00AF6550">
              <w:rPr>
                <w:rStyle w:val="Kpr"/>
                <w:noProof/>
              </w:rPr>
              <w:t>Sağlık ve cinsel hayat dışındaki özel nitelikli kişisel veriler</w:t>
            </w:r>
            <w:r w:rsidR="000961BE">
              <w:rPr>
                <w:noProof/>
                <w:webHidden/>
              </w:rPr>
              <w:tab/>
            </w:r>
            <w:r w:rsidR="000961BE">
              <w:rPr>
                <w:noProof/>
                <w:webHidden/>
              </w:rPr>
              <w:fldChar w:fldCharType="begin"/>
            </w:r>
            <w:r w:rsidR="000961BE">
              <w:rPr>
                <w:noProof/>
                <w:webHidden/>
              </w:rPr>
              <w:instrText xml:space="preserve"> PAGEREF _Toc27731487 \h </w:instrText>
            </w:r>
            <w:r w:rsidR="000961BE">
              <w:rPr>
                <w:noProof/>
                <w:webHidden/>
              </w:rPr>
            </w:r>
            <w:r w:rsidR="000961BE">
              <w:rPr>
                <w:noProof/>
                <w:webHidden/>
              </w:rPr>
              <w:fldChar w:fldCharType="separate"/>
            </w:r>
            <w:r w:rsidR="000961BE">
              <w:rPr>
                <w:noProof/>
                <w:webHidden/>
              </w:rPr>
              <w:t>11</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8" w:history="1">
            <w:r w:rsidR="000961BE" w:rsidRPr="00AF6550">
              <w:rPr>
                <w:rStyle w:val="Kpr"/>
                <w:noProof/>
              </w:rPr>
              <w:t>11.2.</w:t>
            </w:r>
            <w:r w:rsidR="000961BE">
              <w:rPr>
                <w:rFonts w:asciiTheme="minorHAnsi" w:eastAsiaTheme="minorEastAsia" w:hAnsiTheme="minorHAnsi" w:cstheme="minorBidi"/>
                <w:noProof/>
                <w:sz w:val="22"/>
                <w:szCs w:val="22"/>
                <w:lang w:bidi="ar-SA"/>
              </w:rPr>
              <w:tab/>
            </w:r>
            <w:r w:rsidR="000961BE" w:rsidRPr="00AF6550">
              <w:rPr>
                <w:rStyle w:val="Kpr"/>
                <w:noProof/>
              </w:rPr>
              <w:t>Sağlık ve cinsel hayata ilişkin özel nitelikli kişisel veriler</w:t>
            </w:r>
            <w:r w:rsidR="000961BE">
              <w:rPr>
                <w:noProof/>
                <w:webHidden/>
              </w:rPr>
              <w:tab/>
            </w:r>
            <w:r w:rsidR="000961BE">
              <w:rPr>
                <w:noProof/>
                <w:webHidden/>
              </w:rPr>
              <w:fldChar w:fldCharType="begin"/>
            </w:r>
            <w:r w:rsidR="000961BE">
              <w:rPr>
                <w:noProof/>
                <w:webHidden/>
              </w:rPr>
              <w:instrText xml:space="preserve"> PAGEREF _Toc27731488 \h </w:instrText>
            </w:r>
            <w:r w:rsidR="000961BE">
              <w:rPr>
                <w:noProof/>
                <w:webHidden/>
              </w:rPr>
            </w:r>
            <w:r w:rsidR="000961BE">
              <w:rPr>
                <w:noProof/>
                <w:webHidden/>
              </w:rPr>
              <w:fldChar w:fldCharType="separate"/>
            </w:r>
            <w:r w:rsidR="000961BE">
              <w:rPr>
                <w:noProof/>
                <w:webHidden/>
              </w:rPr>
              <w:t>11</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89" w:history="1">
            <w:r w:rsidR="000961BE" w:rsidRPr="00AF6550">
              <w:rPr>
                <w:rStyle w:val="Kpr"/>
                <w:noProof/>
              </w:rPr>
              <w:t>12.</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AKTARILMASI</w:t>
            </w:r>
            <w:r w:rsidR="000961BE">
              <w:rPr>
                <w:noProof/>
                <w:webHidden/>
              </w:rPr>
              <w:tab/>
            </w:r>
            <w:r w:rsidR="000961BE">
              <w:rPr>
                <w:noProof/>
                <w:webHidden/>
              </w:rPr>
              <w:fldChar w:fldCharType="begin"/>
            </w:r>
            <w:r w:rsidR="000961BE">
              <w:rPr>
                <w:noProof/>
                <w:webHidden/>
              </w:rPr>
              <w:instrText xml:space="preserve"> PAGEREF _Toc27731489 \h </w:instrText>
            </w:r>
            <w:r w:rsidR="000961BE">
              <w:rPr>
                <w:noProof/>
                <w:webHidden/>
              </w:rPr>
            </w:r>
            <w:r w:rsidR="000961BE">
              <w:rPr>
                <w:noProof/>
                <w:webHidden/>
              </w:rPr>
              <w:fldChar w:fldCharType="separate"/>
            </w:r>
            <w:r w:rsidR="000961BE">
              <w:rPr>
                <w:noProof/>
                <w:webHidden/>
              </w:rPr>
              <w:t>11</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90" w:history="1">
            <w:r w:rsidR="000961BE" w:rsidRPr="00AF6550">
              <w:rPr>
                <w:rStyle w:val="Kpr"/>
                <w:noProof/>
              </w:rPr>
              <w:t>12.1.</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Yurtiçi</w:t>
            </w:r>
            <w:r w:rsidR="000961BE" w:rsidRPr="00AF6550">
              <w:rPr>
                <w:rStyle w:val="Kpr"/>
                <w:noProof/>
                <w:spacing w:val="-2"/>
              </w:rPr>
              <w:t xml:space="preserve"> </w:t>
            </w:r>
            <w:r w:rsidR="000961BE" w:rsidRPr="00AF6550">
              <w:rPr>
                <w:rStyle w:val="Kpr"/>
                <w:noProof/>
              </w:rPr>
              <w:t>Aktarılmasında Şartlara Uygunluk</w:t>
            </w:r>
            <w:r w:rsidR="000961BE">
              <w:rPr>
                <w:noProof/>
                <w:webHidden/>
              </w:rPr>
              <w:tab/>
            </w:r>
            <w:r w:rsidR="000961BE">
              <w:rPr>
                <w:noProof/>
                <w:webHidden/>
              </w:rPr>
              <w:fldChar w:fldCharType="begin"/>
            </w:r>
            <w:r w:rsidR="000961BE">
              <w:rPr>
                <w:noProof/>
                <w:webHidden/>
              </w:rPr>
              <w:instrText xml:space="preserve"> PAGEREF _Toc27731490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91" w:history="1">
            <w:r w:rsidR="000961BE" w:rsidRPr="00AF6550">
              <w:rPr>
                <w:rStyle w:val="Kpr"/>
                <w:noProof/>
              </w:rPr>
              <w:t>12.2.</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Yurtdışı</w:t>
            </w:r>
            <w:r w:rsidR="000961BE" w:rsidRPr="00AF6550">
              <w:rPr>
                <w:rStyle w:val="Kpr"/>
                <w:noProof/>
                <w:spacing w:val="-1"/>
              </w:rPr>
              <w:t xml:space="preserve"> </w:t>
            </w:r>
            <w:r w:rsidR="000961BE" w:rsidRPr="00AF6550">
              <w:rPr>
                <w:rStyle w:val="Kpr"/>
                <w:noProof/>
              </w:rPr>
              <w:t>Aktarılmasında Şartlara Uygunluk</w:t>
            </w:r>
            <w:r w:rsidR="000961BE">
              <w:rPr>
                <w:noProof/>
                <w:webHidden/>
              </w:rPr>
              <w:tab/>
            </w:r>
            <w:r w:rsidR="000961BE">
              <w:rPr>
                <w:noProof/>
                <w:webHidden/>
              </w:rPr>
              <w:fldChar w:fldCharType="begin"/>
            </w:r>
            <w:r w:rsidR="000961BE">
              <w:rPr>
                <w:noProof/>
                <w:webHidden/>
              </w:rPr>
              <w:instrText xml:space="preserve"> PAGEREF _Toc27731491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92" w:history="1">
            <w:r w:rsidR="000961BE" w:rsidRPr="00AF6550">
              <w:rPr>
                <w:rStyle w:val="Kpr"/>
                <w:noProof/>
              </w:rPr>
              <w:t>12.3.</w:t>
            </w:r>
            <w:r w:rsidR="000961BE">
              <w:rPr>
                <w:rFonts w:asciiTheme="minorHAnsi" w:eastAsiaTheme="minorEastAsia" w:hAnsiTheme="minorHAnsi" w:cstheme="minorBidi"/>
                <w:noProof/>
                <w:sz w:val="22"/>
                <w:szCs w:val="22"/>
                <w:lang w:bidi="ar-SA"/>
              </w:rPr>
              <w:tab/>
            </w:r>
            <w:r w:rsidR="000961BE" w:rsidRPr="00AF6550">
              <w:rPr>
                <w:rStyle w:val="Kpr"/>
                <w:noProof/>
              </w:rPr>
              <w:t>Özel Nitelikli Kişisel Verilerin Aktarılması</w:t>
            </w:r>
            <w:r w:rsidR="000961BE">
              <w:rPr>
                <w:noProof/>
                <w:webHidden/>
              </w:rPr>
              <w:tab/>
            </w:r>
            <w:r w:rsidR="000961BE">
              <w:rPr>
                <w:noProof/>
                <w:webHidden/>
              </w:rPr>
              <w:fldChar w:fldCharType="begin"/>
            </w:r>
            <w:r w:rsidR="000961BE">
              <w:rPr>
                <w:noProof/>
                <w:webHidden/>
              </w:rPr>
              <w:instrText xml:space="preserve"> PAGEREF _Toc27731492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8B2C15">
          <w:pPr>
            <w:pStyle w:val="T2"/>
            <w:tabs>
              <w:tab w:val="right" w:leader="dot" w:pos="9710"/>
            </w:tabs>
            <w:rPr>
              <w:rFonts w:asciiTheme="minorHAnsi" w:eastAsiaTheme="minorEastAsia" w:hAnsiTheme="minorHAnsi" w:cstheme="minorBidi"/>
              <w:noProof/>
              <w:sz w:val="22"/>
              <w:szCs w:val="22"/>
              <w:lang w:bidi="ar-SA"/>
            </w:rPr>
          </w:pPr>
          <w:hyperlink w:anchor="_Toc27731493" w:history="1">
            <w:r w:rsidR="000961BE" w:rsidRPr="00AF6550">
              <w:rPr>
                <w:rStyle w:val="Kpr"/>
                <w:noProof/>
              </w:rPr>
              <w:t>12.3.1. Sağlık ve cinsel hayat dışındaki özel nitelikli kişisel verilerin aktarılması</w:t>
            </w:r>
            <w:r w:rsidR="000961BE">
              <w:rPr>
                <w:noProof/>
                <w:webHidden/>
              </w:rPr>
              <w:tab/>
            </w:r>
            <w:r w:rsidR="000961BE">
              <w:rPr>
                <w:noProof/>
                <w:webHidden/>
              </w:rPr>
              <w:fldChar w:fldCharType="begin"/>
            </w:r>
            <w:r w:rsidR="000961BE">
              <w:rPr>
                <w:noProof/>
                <w:webHidden/>
              </w:rPr>
              <w:instrText xml:space="preserve"> PAGEREF _Toc27731493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8B2C15">
          <w:pPr>
            <w:pStyle w:val="T2"/>
            <w:tabs>
              <w:tab w:val="right" w:leader="dot" w:pos="9710"/>
            </w:tabs>
            <w:rPr>
              <w:rFonts w:asciiTheme="minorHAnsi" w:eastAsiaTheme="minorEastAsia" w:hAnsiTheme="minorHAnsi" w:cstheme="minorBidi"/>
              <w:noProof/>
              <w:sz w:val="22"/>
              <w:szCs w:val="22"/>
              <w:lang w:bidi="ar-SA"/>
            </w:rPr>
          </w:pPr>
          <w:hyperlink w:anchor="_Toc27731494" w:history="1">
            <w:r w:rsidR="000961BE" w:rsidRPr="00AF6550">
              <w:rPr>
                <w:rStyle w:val="Kpr"/>
                <w:noProof/>
              </w:rPr>
              <w:t>12.3.2. Sağlık ve cinsel hayata ilişkin özel nitelikli kişisel verilerin aktarılması</w:t>
            </w:r>
            <w:r w:rsidR="000961BE">
              <w:rPr>
                <w:noProof/>
                <w:webHidden/>
              </w:rPr>
              <w:tab/>
            </w:r>
            <w:r w:rsidR="000961BE">
              <w:rPr>
                <w:noProof/>
                <w:webHidden/>
              </w:rPr>
              <w:fldChar w:fldCharType="begin"/>
            </w:r>
            <w:r w:rsidR="000961BE">
              <w:rPr>
                <w:noProof/>
                <w:webHidden/>
              </w:rPr>
              <w:instrText xml:space="preserve"> PAGEREF _Toc27731494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95" w:history="1">
            <w:r w:rsidR="000961BE" w:rsidRPr="00AF6550">
              <w:rPr>
                <w:rStyle w:val="Kpr"/>
                <w:noProof/>
              </w:rPr>
              <w:t>12.4.</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Üçüncü Kişilere Aktarılmasındaki Esaslar</w:t>
            </w:r>
            <w:r w:rsidR="000961BE">
              <w:rPr>
                <w:noProof/>
                <w:webHidden/>
              </w:rPr>
              <w:tab/>
            </w:r>
            <w:r w:rsidR="000961BE">
              <w:rPr>
                <w:noProof/>
                <w:webHidden/>
              </w:rPr>
              <w:fldChar w:fldCharType="begin"/>
            </w:r>
            <w:r w:rsidR="000961BE">
              <w:rPr>
                <w:noProof/>
                <w:webHidden/>
              </w:rPr>
              <w:instrText xml:space="preserve"> PAGEREF _Toc27731495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96" w:history="1">
            <w:r w:rsidR="000961BE" w:rsidRPr="00AF6550">
              <w:rPr>
                <w:rStyle w:val="Kpr"/>
                <w:noProof/>
              </w:rPr>
              <w:t>12.5.</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Aktarıldığı Kişi</w:t>
            </w:r>
            <w:r w:rsidR="000961BE" w:rsidRPr="00AF6550">
              <w:rPr>
                <w:rStyle w:val="Kpr"/>
                <w:noProof/>
                <w:spacing w:val="-20"/>
              </w:rPr>
              <w:t xml:space="preserve"> </w:t>
            </w:r>
            <w:r w:rsidR="000961BE" w:rsidRPr="00AF6550">
              <w:rPr>
                <w:rStyle w:val="Kpr"/>
                <w:noProof/>
              </w:rPr>
              <w:t>Grupları ve Aktarma Amaçları</w:t>
            </w:r>
            <w:r w:rsidR="000961BE">
              <w:rPr>
                <w:noProof/>
                <w:webHidden/>
              </w:rPr>
              <w:tab/>
            </w:r>
            <w:r w:rsidR="000961BE">
              <w:rPr>
                <w:noProof/>
                <w:webHidden/>
              </w:rPr>
              <w:fldChar w:fldCharType="begin"/>
            </w:r>
            <w:r w:rsidR="000961BE">
              <w:rPr>
                <w:noProof/>
                <w:webHidden/>
              </w:rPr>
              <w:instrText xml:space="preserve"> PAGEREF _Toc27731496 \h </w:instrText>
            </w:r>
            <w:r w:rsidR="000961BE">
              <w:rPr>
                <w:noProof/>
                <w:webHidden/>
              </w:rPr>
            </w:r>
            <w:r w:rsidR="000961BE">
              <w:rPr>
                <w:noProof/>
                <w:webHidden/>
              </w:rPr>
              <w:fldChar w:fldCharType="separate"/>
            </w:r>
            <w:r w:rsidR="000961BE">
              <w:rPr>
                <w:noProof/>
                <w:webHidden/>
              </w:rPr>
              <w:t>13</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97" w:history="1">
            <w:r w:rsidR="000961BE" w:rsidRPr="00AF6550">
              <w:rPr>
                <w:rStyle w:val="Kpr"/>
                <w:noProof/>
              </w:rPr>
              <w:t>13.</w:t>
            </w:r>
            <w:r w:rsidR="000961BE">
              <w:rPr>
                <w:rFonts w:asciiTheme="minorHAnsi" w:eastAsiaTheme="minorEastAsia" w:hAnsiTheme="minorHAnsi" w:cstheme="minorBidi"/>
                <w:noProof/>
                <w:sz w:val="22"/>
                <w:szCs w:val="22"/>
                <w:lang w:bidi="ar-SA"/>
              </w:rPr>
              <w:tab/>
            </w:r>
            <w:r w:rsidR="000961BE" w:rsidRPr="00AF6550">
              <w:rPr>
                <w:rStyle w:val="Kpr"/>
                <w:noProof/>
              </w:rPr>
              <w:t>VERİ SORUMLUSUNUN KİŞİSEL VERİ SAHİBİNİ AYDINLATMA YÜKÜMLÜLÜĞÜ</w:t>
            </w:r>
            <w:r w:rsidR="000961BE">
              <w:rPr>
                <w:noProof/>
                <w:webHidden/>
              </w:rPr>
              <w:tab/>
            </w:r>
            <w:r w:rsidR="000961BE">
              <w:rPr>
                <w:noProof/>
                <w:webHidden/>
              </w:rPr>
              <w:fldChar w:fldCharType="begin"/>
            </w:r>
            <w:r w:rsidR="000961BE">
              <w:rPr>
                <w:noProof/>
                <w:webHidden/>
              </w:rPr>
              <w:instrText xml:space="preserve"> PAGEREF _Toc27731497 \h </w:instrText>
            </w:r>
            <w:r w:rsidR="000961BE">
              <w:rPr>
                <w:noProof/>
                <w:webHidden/>
              </w:rPr>
            </w:r>
            <w:r w:rsidR="000961BE">
              <w:rPr>
                <w:noProof/>
                <w:webHidden/>
              </w:rPr>
              <w:fldChar w:fldCharType="separate"/>
            </w:r>
            <w:r w:rsidR="000961BE">
              <w:rPr>
                <w:noProof/>
                <w:webHidden/>
              </w:rPr>
              <w:t>13</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98" w:history="1">
            <w:r w:rsidR="000961BE" w:rsidRPr="00AF6550">
              <w:rPr>
                <w:rStyle w:val="Kpr"/>
                <w:noProof/>
              </w:rPr>
              <w:t>14.</w:t>
            </w:r>
            <w:r w:rsidR="000961BE">
              <w:rPr>
                <w:rFonts w:asciiTheme="minorHAnsi" w:eastAsiaTheme="minorEastAsia" w:hAnsiTheme="minorHAnsi" w:cstheme="minorBidi"/>
                <w:noProof/>
                <w:sz w:val="22"/>
                <w:szCs w:val="22"/>
                <w:lang w:bidi="ar-SA"/>
              </w:rPr>
              <w:tab/>
            </w:r>
            <w:r w:rsidR="00A12F64">
              <w:rPr>
                <w:rStyle w:val="Kpr"/>
                <w:noProof/>
              </w:rPr>
              <w:t>ROBOTER</w:t>
            </w:r>
            <w:r w:rsidR="000961BE" w:rsidRPr="00AF6550">
              <w:rPr>
                <w:rStyle w:val="Kpr"/>
                <w:noProof/>
              </w:rPr>
              <w:t xml:space="preserve"> TARAFINDAN İŞLENMEKTE OLAN VERİLERİN </w:t>
            </w:r>
            <w:r w:rsidR="0033323A">
              <w:rPr>
                <w:rStyle w:val="Kpr"/>
                <w:noProof/>
              </w:rPr>
              <w:t>ROBOTER</w:t>
            </w:r>
            <w:r w:rsidR="000961BE" w:rsidRPr="00AF6550">
              <w:rPr>
                <w:rStyle w:val="Kpr"/>
                <w:noProof/>
              </w:rPr>
              <w:t xml:space="preserve"> İŞTİRAK FİRMALARI TARAFINDAN İŞLENMESİ</w:t>
            </w:r>
            <w:r w:rsidR="000961BE">
              <w:rPr>
                <w:noProof/>
                <w:webHidden/>
              </w:rPr>
              <w:tab/>
            </w:r>
            <w:r w:rsidR="000961BE">
              <w:rPr>
                <w:noProof/>
                <w:webHidden/>
              </w:rPr>
              <w:fldChar w:fldCharType="begin"/>
            </w:r>
            <w:r w:rsidR="000961BE">
              <w:rPr>
                <w:noProof/>
                <w:webHidden/>
              </w:rPr>
              <w:instrText xml:space="preserve"> PAGEREF _Toc27731498 \h </w:instrText>
            </w:r>
            <w:r w:rsidR="000961BE">
              <w:rPr>
                <w:noProof/>
                <w:webHidden/>
              </w:rPr>
            </w:r>
            <w:r w:rsidR="000961BE">
              <w:rPr>
                <w:noProof/>
                <w:webHidden/>
              </w:rPr>
              <w:fldChar w:fldCharType="separate"/>
            </w:r>
            <w:r w:rsidR="000961BE">
              <w:rPr>
                <w:noProof/>
                <w:webHidden/>
              </w:rPr>
              <w:t>14</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99" w:history="1">
            <w:r w:rsidR="000961BE" w:rsidRPr="00AF6550">
              <w:rPr>
                <w:rStyle w:val="Kpr"/>
                <w:noProof/>
              </w:rPr>
              <w:t>15.</w:t>
            </w:r>
            <w:r w:rsidR="000961BE">
              <w:rPr>
                <w:rFonts w:asciiTheme="minorHAnsi" w:eastAsiaTheme="minorEastAsia" w:hAnsiTheme="minorHAnsi" w:cstheme="minorBidi"/>
                <w:noProof/>
                <w:sz w:val="22"/>
                <w:szCs w:val="22"/>
                <w:lang w:bidi="ar-SA"/>
              </w:rPr>
              <w:tab/>
            </w:r>
            <w:r w:rsidR="000961BE" w:rsidRPr="00AF6550">
              <w:rPr>
                <w:rStyle w:val="Kpr"/>
                <w:noProof/>
              </w:rPr>
              <w:t>KİŞİSEL VERİ KATEGORİLERİ</w:t>
            </w:r>
            <w:r w:rsidR="000961BE">
              <w:rPr>
                <w:noProof/>
                <w:webHidden/>
              </w:rPr>
              <w:tab/>
            </w:r>
            <w:r w:rsidR="000961BE">
              <w:rPr>
                <w:noProof/>
                <w:webHidden/>
              </w:rPr>
              <w:fldChar w:fldCharType="begin"/>
            </w:r>
            <w:r w:rsidR="000961BE">
              <w:rPr>
                <w:noProof/>
                <w:webHidden/>
              </w:rPr>
              <w:instrText xml:space="preserve"> PAGEREF _Toc27731499 \h </w:instrText>
            </w:r>
            <w:r w:rsidR="000961BE">
              <w:rPr>
                <w:noProof/>
                <w:webHidden/>
              </w:rPr>
            </w:r>
            <w:r w:rsidR="000961BE">
              <w:rPr>
                <w:noProof/>
                <w:webHidden/>
              </w:rPr>
              <w:fldChar w:fldCharType="separate"/>
            </w:r>
            <w:r w:rsidR="000961BE">
              <w:rPr>
                <w:noProof/>
                <w:webHidden/>
              </w:rPr>
              <w:t>15</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500" w:history="1">
            <w:r w:rsidR="000961BE" w:rsidRPr="00AF6550">
              <w:rPr>
                <w:rStyle w:val="Kpr"/>
                <w:noProof/>
              </w:rPr>
              <w:t>16.</w:t>
            </w:r>
            <w:r w:rsidR="000961BE">
              <w:rPr>
                <w:rFonts w:asciiTheme="minorHAnsi" w:eastAsiaTheme="minorEastAsia" w:hAnsiTheme="minorHAnsi" w:cstheme="minorBidi"/>
                <w:noProof/>
                <w:sz w:val="22"/>
                <w:szCs w:val="22"/>
                <w:lang w:bidi="ar-SA"/>
              </w:rPr>
              <w:tab/>
            </w:r>
            <w:r w:rsidR="000961BE" w:rsidRPr="00AF6550">
              <w:rPr>
                <w:rStyle w:val="Kpr"/>
                <w:noProof/>
              </w:rPr>
              <w:t>KİŞİSEL VERİ SAHİPLERİ</w:t>
            </w:r>
            <w:r w:rsidR="000961BE">
              <w:rPr>
                <w:noProof/>
                <w:webHidden/>
              </w:rPr>
              <w:tab/>
            </w:r>
            <w:r w:rsidR="000961BE">
              <w:rPr>
                <w:noProof/>
                <w:webHidden/>
              </w:rPr>
              <w:fldChar w:fldCharType="begin"/>
            </w:r>
            <w:r w:rsidR="000961BE">
              <w:rPr>
                <w:noProof/>
                <w:webHidden/>
              </w:rPr>
              <w:instrText xml:space="preserve"> PAGEREF _Toc27731500 \h </w:instrText>
            </w:r>
            <w:r w:rsidR="000961BE">
              <w:rPr>
                <w:noProof/>
                <w:webHidden/>
              </w:rPr>
            </w:r>
            <w:r w:rsidR="000961BE">
              <w:rPr>
                <w:noProof/>
                <w:webHidden/>
              </w:rPr>
              <w:fldChar w:fldCharType="separate"/>
            </w:r>
            <w:r w:rsidR="000961BE">
              <w:rPr>
                <w:noProof/>
                <w:webHidden/>
              </w:rPr>
              <w:t>16</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501" w:history="1">
            <w:r w:rsidR="000961BE" w:rsidRPr="00AF6550">
              <w:rPr>
                <w:rStyle w:val="Kpr"/>
                <w:noProof/>
              </w:rPr>
              <w:t>17.</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İŞLENME AMAÇLARI</w:t>
            </w:r>
            <w:r w:rsidR="000961BE">
              <w:rPr>
                <w:noProof/>
                <w:webHidden/>
              </w:rPr>
              <w:tab/>
            </w:r>
            <w:r w:rsidR="000961BE">
              <w:rPr>
                <w:noProof/>
                <w:webHidden/>
              </w:rPr>
              <w:fldChar w:fldCharType="begin"/>
            </w:r>
            <w:r w:rsidR="000961BE">
              <w:rPr>
                <w:noProof/>
                <w:webHidden/>
              </w:rPr>
              <w:instrText xml:space="preserve"> PAGEREF _Toc27731501 \h </w:instrText>
            </w:r>
            <w:r w:rsidR="000961BE">
              <w:rPr>
                <w:noProof/>
                <w:webHidden/>
              </w:rPr>
            </w:r>
            <w:r w:rsidR="000961BE">
              <w:rPr>
                <w:noProof/>
                <w:webHidden/>
              </w:rPr>
              <w:fldChar w:fldCharType="separate"/>
            </w:r>
            <w:r w:rsidR="000961BE">
              <w:rPr>
                <w:noProof/>
                <w:webHidden/>
              </w:rPr>
              <w:t>18</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2" w:history="1">
            <w:r w:rsidR="000961BE" w:rsidRPr="00AF6550">
              <w:rPr>
                <w:rStyle w:val="Kpr"/>
                <w:noProof/>
              </w:rPr>
              <w:t>18.</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SAKLANMASI VE İMHASI</w:t>
            </w:r>
            <w:r w:rsidR="000961BE">
              <w:rPr>
                <w:noProof/>
                <w:webHidden/>
              </w:rPr>
              <w:tab/>
            </w:r>
            <w:r w:rsidR="000961BE">
              <w:rPr>
                <w:noProof/>
                <w:webHidden/>
              </w:rPr>
              <w:fldChar w:fldCharType="begin"/>
            </w:r>
            <w:r w:rsidR="000961BE">
              <w:rPr>
                <w:noProof/>
                <w:webHidden/>
              </w:rPr>
              <w:instrText xml:space="preserve"> PAGEREF _Toc27731502 \h </w:instrText>
            </w:r>
            <w:r w:rsidR="000961BE">
              <w:rPr>
                <w:noProof/>
                <w:webHidden/>
              </w:rPr>
            </w:r>
            <w:r w:rsidR="000961BE">
              <w:rPr>
                <w:noProof/>
                <w:webHidden/>
              </w:rPr>
              <w:fldChar w:fldCharType="separate"/>
            </w:r>
            <w:r w:rsidR="000961BE">
              <w:rPr>
                <w:noProof/>
                <w:webHidden/>
              </w:rPr>
              <w:t>20</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3" w:history="1">
            <w:r w:rsidR="000961BE" w:rsidRPr="00AF6550">
              <w:rPr>
                <w:rStyle w:val="Kpr"/>
                <w:noProof/>
              </w:rPr>
              <w:t>19.</w:t>
            </w:r>
            <w:r w:rsidR="000961BE">
              <w:rPr>
                <w:rFonts w:asciiTheme="minorHAnsi" w:eastAsiaTheme="minorEastAsia" w:hAnsiTheme="minorHAnsi" w:cstheme="minorBidi"/>
                <w:noProof/>
                <w:sz w:val="22"/>
                <w:szCs w:val="22"/>
                <w:lang w:bidi="ar-SA"/>
              </w:rPr>
              <w:tab/>
            </w:r>
            <w:r w:rsidR="000961BE" w:rsidRPr="00AF6550">
              <w:rPr>
                <w:rStyle w:val="Kpr"/>
                <w:noProof/>
              </w:rPr>
              <w:t>KİŞİSEL VERİ SAHİPLERİNİN HAKLARI, BAŞVURU VE CEVAP VERME REDDETME</w:t>
            </w:r>
            <w:r w:rsidR="000961BE">
              <w:rPr>
                <w:noProof/>
                <w:webHidden/>
              </w:rPr>
              <w:tab/>
            </w:r>
            <w:r w:rsidR="000961BE">
              <w:rPr>
                <w:noProof/>
                <w:webHidden/>
              </w:rPr>
              <w:fldChar w:fldCharType="begin"/>
            </w:r>
            <w:r w:rsidR="000961BE">
              <w:rPr>
                <w:noProof/>
                <w:webHidden/>
              </w:rPr>
              <w:instrText xml:space="preserve"> PAGEREF _Toc27731503 \h </w:instrText>
            </w:r>
            <w:r w:rsidR="000961BE">
              <w:rPr>
                <w:noProof/>
                <w:webHidden/>
              </w:rPr>
            </w:r>
            <w:r w:rsidR="000961BE">
              <w:rPr>
                <w:noProof/>
                <w:webHidden/>
              </w:rPr>
              <w:fldChar w:fldCharType="separate"/>
            </w:r>
            <w:r w:rsidR="000961BE">
              <w:rPr>
                <w:noProof/>
                <w:webHidden/>
              </w:rPr>
              <w:t>20</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4" w:history="1">
            <w:r w:rsidR="000961BE" w:rsidRPr="00AF6550">
              <w:rPr>
                <w:rStyle w:val="Kpr"/>
                <w:noProof/>
              </w:rPr>
              <w:t>19.1.</w:t>
            </w:r>
            <w:r w:rsidR="000961BE">
              <w:rPr>
                <w:rFonts w:asciiTheme="minorHAnsi" w:eastAsiaTheme="minorEastAsia" w:hAnsiTheme="minorHAnsi" w:cstheme="minorBidi"/>
                <w:noProof/>
                <w:sz w:val="22"/>
                <w:szCs w:val="22"/>
                <w:lang w:bidi="ar-SA"/>
              </w:rPr>
              <w:tab/>
            </w:r>
            <w:r w:rsidR="000961BE" w:rsidRPr="00AF6550">
              <w:rPr>
                <w:rStyle w:val="Kpr"/>
                <w:noProof/>
              </w:rPr>
              <w:t>Kişisel Veri İlgilisinin Hakları</w:t>
            </w:r>
            <w:r w:rsidR="000961BE">
              <w:rPr>
                <w:noProof/>
                <w:webHidden/>
              </w:rPr>
              <w:tab/>
            </w:r>
            <w:r w:rsidR="000961BE">
              <w:rPr>
                <w:noProof/>
                <w:webHidden/>
              </w:rPr>
              <w:fldChar w:fldCharType="begin"/>
            </w:r>
            <w:r w:rsidR="000961BE">
              <w:rPr>
                <w:noProof/>
                <w:webHidden/>
              </w:rPr>
              <w:instrText xml:space="preserve"> PAGEREF _Toc27731504 \h </w:instrText>
            </w:r>
            <w:r w:rsidR="000961BE">
              <w:rPr>
                <w:noProof/>
                <w:webHidden/>
              </w:rPr>
            </w:r>
            <w:r w:rsidR="000961BE">
              <w:rPr>
                <w:noProof/>
                <w:webHidden/>
              </w:rPr>
              <w:fldChar w:fldCharType="separate"/>
            </w:r>
            <w:r w:rsidR="000961BE">
              <w:rPr>
                <w:noProof/>
                <w:webHidden/>
              </w:rPr>
              <w:t>20</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5" w:history="1">
            <w:r w:rsidR="000961BE" w:rsidRPr="00AF6550">
              <w:rPr>
                <w:rStyle w:val="Kpr"/>
                <w:noProof/>
              </w:rPr>
              <w:t>19.2.</w:t>
            </w:r>
            <w:r w:rsidR="000961BE">
              <w:rPr>
                <w:rFonts w:asciiTheme="minorHAnsi" w:eastAsiaTheme="minorEastAsia" w:hAnsiTheme="minorHAnsi" w:cstheme="minorBidi"/>
                <w:noProof/>
                <w:sz w:val="22"/>
                <w:szCs w:val="22"/>
                <w:lang w:bidi="ar-SA"/>
              </w:rPr>
              <w:tab/>
            </w:r>
            <w:r w:rsidR="000961BE" w:rsidRPr="00AF6550">
              <w:rPr>
                <w:rStyle w:val="Kpr"/>
                <w:noProof/>
              </w:rPr>
              <w:t>Kişisel Veri Sahibinin Başvurusu</w:t>
            </w:r>
            <w:r w:rsidR="000961BE">
              <w:rPr>
                <w:noProof/>
                <w:webHidden/>
              </w:rPr>
              <w:tab/>
            </w:r>
            <w:r w:rsidR="000961BE">
              <w:rPr>
                <w:noProof/>
                <w:webHidden/>
              </w:rPr>
              <w:fldChar w:fldCharType="begin"/>
            </w:r>
            <w:r w:rsidR="000961BE">
              <w:rPr>
                <w:noProof/>
                <w:webHidden/>
              </w:rPr>
              <w:instrText xml:space="preserve"> PAGEREF _Toc27731505 \h </w:instrText>
            </w:r>
            <w:r w:rsidR="000961BE">
              <w:rPr>
                <w:noProof/>
                <w:webHidden/>
              </w:rPr>
            </w:r>
            <w:r w:rsidR="000961BE">
              <w:rPr>
                <w:noProof/>
                <w:webHidden/>
              </w:rPr>
              <w:fldChar w:fldCharType="separate"/>
            </w:r>
            <w:r w:rsidR="000961BE">
              <w:rPr>
                <w:noProof/>
                <w:webHidden/>
              </w:rPr>
              <w:t>20</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6" w:history="1">
            <w:r w:rsidR="000961BE" w:rsidRPr="00AF6550">
              <w:rPr>
                <w:rStyle w:val="Kpr"/>
                <w:noProof/>
              </w:rPr>
              <w:t>19.3.</w:t>
            </w:r>
            <w:r w:rsidR="000961BE">
              <w:rPr>
                <w:rFonts w:asciiTheme="minorHAnsi" w:eastAsiaTheme="minorEastAsia" w:hAnsiTheme="minorHAnsi" w:cstheme="minorBidi"/>
                <w:noProof/>
                <w:sz w:val="22"/>
                <w:szCs w:val="22"/>
                <w:lang w:bidi="ar-SA"/>
              </w:rPr>
              <w:tab/>
            </w:r>
            <w:r w:rsidR="00A12F64">
              <w:rPr>
                <w:rStyle w:val="Kpr"/>
                <w:noProof/>
              </w:rPr>
              <w:t>ROBOTER</w:t>
            </w:r>
            <w:r w:rsidR="00F959D6">
              <w:rPr>
                <w:rStyle w:val="Kpr"/>
                <w:noProof/>
              </w:rPr>
              <w:t>’ı</w:t>
            </w:r>
            <w:r w:rsidR="000961BE" w:rsidRPr="00AF6550">
              <w:rPr>
                <w:rStyle w:val="Kpr"/>
                <w:noProof/>
              </w:rPr>
              <w:t>n Başvuru Sahibine Cevap Vermesi</w:t>
            </w:r>
            <w:r w:rsidR="000961BE">
              <w:rPr>
                <w:noProof/>
                <w:webHidden/>
              </w:rPr>
              <w:tab/>
            </w:r>
            <w:r w:rsidR="000961BE">
              <w:rPr>
                <w:noProof/>
                <w:webHidden/>
              </w:rPr>
              <w:fldChar w:fldCharType="begin"/>
            </w:r>
            <w:r w:rsidR="000961BE">
              <w:rPr>
                <w:noProof/>
                <w:webHidden/>
              </w:rPr>
              <w:instrText xml:space="preserve"> PAGEREF _Toc27731506 \h </w:instrText>
            </w:r>
            <w:r w:rsidR="000961BE">
              <w:rPr>
                <w:noProof/>
                <w:webHidden/>
              </w:rPr>
            </w:r>
            <w:r w:rsidR="000961BE">
              <w:rPr>
                <w:noProof/>
                <w:webHidden/>
              </w:rPr>
              <w:fldChar w:fldCharType="separate"/>
            </w:r>
            <w:r w:rsidR="000961BE">
              <w:rPr>
                <w:noProof/>
                <w:webHidden/>
              </w:rPr>
              <w:t>21</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7" w:history="1">
            <w:r w:rsidR="000961BE" w:rsidRPr="00AF6550">
              <w:rPr>
                <w:rStyle w:val="Kpr"/>
                <w:noProof/>
              </w:rPr>
              <w:t>19.4.</w:t>
            </w:r>
            <w:r w:rsidR="000961BE">
              <w:rPr>
                <w:rFonts w:asciiTheme="minorHAnsi" w:eastAsiaTheme="minorEastAsia" w:hAnsiTheme="minorHAnsi" w:cstheme="minorBidi"/>
                <w:noProof/>
                <w:sz w:val="22"/>
                <w:szCs w:val="22"/>
                <w:lang w:bidi="ar-SA"/>
              </w:rPr>
              <w:tab/>
            </w:r>
            <w:r w:rsidR="00A12F64">
              <w:rPr>
                <w:rStyle w:val="Kpr"/>
                <w:noProof/>
              </w:rPr>
              <w:t>ROBOTER</w:t>
            </w:r>
            <w:r w:rsidR="000961BE" w:rsidRPr="00AF6550">
              <w:rPr>
                <w:rStyle w:val="Kpr"/>
                <w:noProof/>
              </w:rPr>
              <w:t xml:space="preserve"> tarafından başvuruda bulunan kişinin başvurusunun Reddedilmesi</w:t>
            </w:r>
            <w:r w:rsidR="000961BE">
              <w:rPr>
                <w:noProof/>
                <w:webHidden/>
              </w:rPr>
              <w:tab/>
            </w:r>
            <w:r w:rsidR="000961BE">
              <w:rPr>
                <w:noProof/>
                <w:webHidden/>
              </w:rPr>
              <w:fldChar w:fldCharType="begin"/>
            </w:r>
            <w:r w:rsidR="000961BE">
              <w:rPr>
                <w:noProof/>
                <w:webHidden/>
              </w:rPr>
              <w:instrText xml:space="preserve"> PAGEREF _Toc27731507 \h </w:instrText>
            </w:r>
            <w:r w:rsidR="000961BE">
              <w:rPr>
                <w:noProof/>
                <w:webHidden/>
              </w:rPr>
            </w:r>
            <w:r w:rsidR="000961BE">
              <w:rPr>
                <w:noProof/>
                <w:webHidden/>
              </w:rPr>
              <w:fldChar w:fldCharType="separate"/>
            </w:r>
            <w:r w:rsidR="000961BE">
              <w:rPr>
                <w:noProof/>
                <w:webHidden/>
              </w:rPr>
              <w:t>21</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508" w:history="1">
            <w:r w:rsidR="000961BE" w:rsidRPr="00AF6550">
              <w:rPr>
                <w:rStyle w:val="Kpr"/>
                <w:noProof/>
              </w:rPr>
              <w:t>20.</w:t>
            </w:r>
            <w:r w:rsidR="000961BE">
              <w:rPr>
                <w:rFonts w:asciiTheme="minorHAnsi" w:eastAsiaTheme="minorEastAsia" w:hAnsiTheme="minorHAnsi" w:cstheme="minorBidi"/>
                <w:noProof/>
                <w:sz w:val="22"/>
                <w:szCs w:val="22"/>
                <w:lang w:bidi="ar-SA"/>
              </w:rPr>
              <w:tab/>
            </w:r>
            <w:r w:rsidR="00A12F64">
              <w:rPr>
                <w:rStyle w:val="Kpr"/>
                <w:noProof/>
              </w:rPr>
              <w:t>ROBOTER</w:t>
            </w:r>
            <w:r w:rsidR="000961BE" w:rsidRPr="00AF6550">
              <w:rPr>
                <w:rStyle w:val="Kpr"/>
                <w:noProof/>
              </w:rPr>
              <w:t xml:space="preserve"> TARAFINDAN KİŞİSEL VERİLERİN İŞLENDİĞİ ÖZEL DURUMLAR</w:t>
            </w:r>
            <w:r w:rsidR="000961BE">
              <w:rPr>
                <w:noProof/>
                <w:webHidden/>
              </w:rPr>
              <w:tab/>
            </w:r>
            <w:r w:rsidR="000961BE">
              <w:rPr>
                <w:noProof/>
                <w:webHidden/>
              </w:rPr>
              <w:fldChar w:fldCharType="begin"/>
            </w:r>
            <w:r w:rsidR="000961BE">
              <w:rPr>
                <w:noProof/>
                <w:webHidden/>
              </w:rPr>
              <w:instrText xml:space="preserve"> PAGEREF _Toc27731508 \h </w:instrText>
            </w:r>
            <w:r w:rsidR="000961BE">
              <w:rPr>
                <w:noProof/>
                <w:webHidden/>
              </w:rPr>
            </w:r>
            <w:r w:rsidR="000961BE">
              <w:rPr>
                <w:noProof/>
                <w:webHidden/>
              </w:rPr>
              <w:fldChar w:fldCharType="separate"/>
            </w:r>
            <w:r w:rsidR="000961BE">
              <w:rPr>
                <w:noProof/>
                <w:webHidden/>
              </w:rPr>
              <w:t>22</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9" w:history="1">
            <w:r w:rsidR="000961BE" w:rsidRPr="00AF6550">
              <w:rPr>
                <w:rStyle w:val="Kpr"/>
                <w:noProof/>
              </w:rPr>
              <w:t>20.1.</w:t>
            </w:r>
            <w:r w:rsidR="000961BE">
              <w:rPr>
                <w:rFonts w:asciiTheme="minorHAnsi" w:eastAsiaTheme="minorEastAsia" w:hAnsiTheme="minorHAnsi" w:cstheme="minorBidi"/>
                <w:noProof/>
                <w:sz w:val="22"/>
                <w:szCs w:val="22"/>
                <w:lang w:bidi="ar-SA"/>
              </w:rPr>
              <w:tab/>
            </w:r>
            <w:r w:rsidR="000961BE" w:rsidRPr="00AF6550">
              <w:rPr>
                <w:rStyle w:val="Kpr"/>
                <w:noProof/>
              </w:rPr>
              <w:t>Güvenlik Kamerası ile İzleme Faaliyetleri</w:t>
            </w:r>
            <w:r w:rsidR="000961BE">
              <w:rPr>
                <w:noProof/>
                <w:webHidden/>
              </w:rPr>
              <w:tab/>
            </w:r>
            <w:r w:rsidR="000961BE">
              <w:rPr>
                <w:noProof/>
                <w:webHidden/>
              </w:rPr>
              <w:fldChar w:fldCharType="begin"/>
            </w:r>
            <w:r w:rsidR="000961BE">
              <w:rPr>
                <w:noProof/>
                <w:webHidden/>
              </w:rPr>
              <w:instrText xml:space="preserve"> PAGEREF _Toc27731509 \h </w:instrText>
            </w:r>
            <w:r w:rsidR="000961BE">
              <w:rPr>
                <w:noProof/>
                <w:webHidden/>
              </w:rPr>
            </w:r>
            <w:r w:rsidR="000961BE">
              <w:rPr>
                <w:noProof/>
                <w:webHidden/>
              </w:rPr>
              <w:fldChar w:fldCharType="separate"/>
            </w:r>
            <w:r w:rsidR="000961BE">
              <w:rPr>
                <w:noProof/>
                <w:webHidden/>
              </w:rPr>
              <w:t>22</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10" w:history="1">
            <w:r w:rsidR="000961BE" w:rsidRPr="00AF6550">
              <w:rPr>
                <w:rStyle w:val="Kpr"/>
                <w:noProof/>
              </w:rPr>
              <w:t>20.2.</w:t>
            </w:r>
            <w:r w:rsidR="000961BE">
              <w:rPr>
                <w:rFonts w:asciiTheme="minorHAnsi" w:eastAsiaTheme="minorEastAsia" w:hAnsiTheme="minorHAnsi" w:cstheme="minorBidi"/>
                <w:noProof/>
                <w:sz w:val="22"/>
                <w:szCs w:val="22"/>
                <w:lang w:bidi="ar-SA"/>
              </w:rPr>
              <w:tab/>
            </w:r>
            <w:r w:rsidR="000961BE" w:rsidRPr="00AF6550">
              <w:rPr>
                <w:rStyle w:val="Kpr"/>
                <w:noProof/>
              </w:rPr>
              <w:t>Kamera İşleme Faaliyetinin Amacı</w:t>
            </w:r>
            <w:r w:rsidR="000961BE">
              <w:rPr>
                <w:noProof/>
                <w:webHidden/>
              </w:rPr>
              <w:tab/>
            </w:r>
            <w:r w:rsidR="000961BE">
              <w:rPr>
                <w:noProof/>
                <w:webHidden/>
              </w:rPr>
              <w:fldChar w:fldCharType="begin"/>
            </w:r>
            <w:r w:rsidR="000961BE">
              <w:rPr>
                <w:noProof/>
                <w:webHidden/>
              </w:rPr>
              <w:instrText xml:space="preserve"> PAGEREF _Toc27731510 \h </w:instrText>
            </w:r>
            <w:r w:rsidR="000961BE">
              <w:rPr>
                <w:noProof/>
                <w:webHidden/>
              </w:rPr>
            </w:r>
            <w:r w:rsidR="000961BE">
              <w:rPr>
                <w:noProof/>
                <w:webHidden/>
              </w:rPr>
              <w:fldChar w:fldCharType="separate"/>
            </w:r>
            <w:r w:rsidR="000961BE">
              <w:rPr>
                <w:noProof/>
                <w:webHidden/>
              </w:rPr>
              <w:t>22</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11" w:history="1">
            <w:r w:rsidR="000961BE" w:rsidRPr="00AF6550">
              <w:rPr>
                <w:rStyle w:val="Kpr"/>
                <w:noProof/>
              </w:rPr>
              <w:t>20.3.</w:t>
            </w:r>
            <w:r w:rsidR="000961BE">
              <w:rPr>
                <w:rFonts w:asciiTheme="minorHAnsi" w:eastAsiaTheme="minorEastAsia" w:hAnsiTheme="minorHAnsi" w:cstheme="minorBidi"/>
                <w:noProof/>
                <w:sz w:val="22"/>
                <w:szCs w:val="22"/>
                <w:lang w:bidi="ar-SA"/>
              </w:rPr>
              <w:tab/>
            </w:r>
            <w:r w:rsidR="000961BE" w:rsidRPr="00AF6550">
              <w:rPr>
                <w:rStyle w:val="Kpr"/>
                <w:noProof/>
              </w:rPr>
              <w:t>Kayıtlara Erişime Yetkili Kişiler</w:t>
            </w:r>
            <w:r w:rsidR="000961BE">
              <w:rPr>
                <w:noProof/>
                <w:webHidden/>
              </w:rPr>
              <w:tab/>
            </w:r>
            <w:r w:rsidR="000961BE">
              <w:rPr>
                <w:noProof/>
                <w:webHidden/>
              </w:rPr>
              <w:fldChar w:fldCharType="begin"/>
            </w:r>
            <w:r w:rsidR="000961BE">
              <w:rPr>
                <w:noProof/>
                <w:webHidden/>
              </w:rPr>
              <w:instrText xml:space="preserve"> PAGEREF _Toc27731511 \h </w:instrText>
            </w:r>
            <w:r w:rsidR="000961BE">
              <w:rPr>
                <w:noProof/>
                <w:webHidden/>
              </w:rPr>
            </w:r>
            <w:r w:rsidR="000961BE">
              <w:rPr>
                <w:noProof/>
                <w:webHidden/>
              </w:rPr>
              <w:fldChar w:fldCharType="separate"/>
            </w:r>
            <w:r w:rsidR="000961BE">
              <w:rPr>
                <w:noProof/>
                <w:webHidden/>
              </w:rPr>
              <w:t>22</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12" w:history="1">
            <w:r w:rsidR="000961BE" w:rsidRPr="00AF6550">
              <w:rPr>
                <w:rStyle w:val="Kpr"/>
                <w:noProof/>
              </w:rPr>
              <w:t>20.4.</w:t>
            </w:r>
            <w:r w:rsidR="000961BE">
              <w:rPr>
                <w:rFonts w:asciiTheme="minorHAnsi" w:eastAsiaTheme="minorEastAsia" w:hAnsiTheme="minorHAnsi" w:cstheme="minorBidi"/>
                <w:noProof/>
                <w:sz w:val="22"/>
                <w:szCs w:val="22"/>
                <w:lang w:bidi="ar-SA"/>
              </w:rPr>
              <w:tab/>
            </w:r>
            <w:r w:rsidR="000961BE" w:rsidRPr="00AF6550">
              <w:rPr>
                <w:rStyle w:val="Kpr"/>
                <w:noProof/>
              </w:rPr>
              <w:t>Kamera Kayıtları Aktarılan Üçüncü Kişiler</w:t>
            </w:r>
            <w:r w:rsidR="000961BE">
              <w:rPr>
                <w:noProof/>
                <w:webHidden/>
              </w:rPr>
              <w:tab/>
            </w:r>
            <w:r w:rsidR="000961BE">
              <w:rPr>
                <w:noProof/>
                <w:webHidden/>
              </w:rPr>
              <w:fldChar w:fldCharType="begin"/>
            </w:r>
            <w:r w:rsidR="000961BE">
              <w:rPr>
                <w:noProof/>
                <w:webHidden/>
              </w:rPr>
              <w:instrText xml:space="preserve"> PAGEREF _Toc27731512 \h </w:instrText>
            </w:r>
            <w:r w:rsidR="000961BE">
              <w:rPr>
                <w:noProof/>
                <w:webHidden/>
              </w:rPr>
            </w:r>
            <w:r w:rsidR="000961BE">
              <w:rPr>
                <w:noProof/>
                <w:webHidden/>
              </w:rPr>
              <w:fldChar w:fldCharType="separate"/>
            </w:r>
            <w:r w:rsidR="000961BE">
              <w:rPr>
                <w:noProof/>
                <w:webHidden/>
              </w:rPr>
              <w:t>23</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13" w:history="1">
            <w:r w:rsidR="000961BE" w:rsidRPr="00AF6550">
              <w:rPr>
                <w:rStyle w:val="Kpr"/>
                <w:noProof/>
              </w:rPr>
              <w:t>20.5.</w:t>
            </w:r>
            <w:r w:rsidR="000961BE">
              <w:rPr>
                <w:rFonts w:asciiTheme="minorHAnsi" w:eastAsiaTheme="minorEastAsia" w:hAnsiTheme="minorHAnsi" w:cstheme="minorBidi"/>
                <w:noProof/>
                <w:sz w:val="22"/>
                <w:szCs w:val="22"/>
                <w:lang w:bidi="ar-SA"/>
              </w:rPr>
              <w:tab/>
            </w:r>
            <w:r w:rsidR="000961BE" w:rsidRPr="00AF6550">
              <w:rPr>
                <w:rStyle w:val="Kpr"/>
                <w:noProof/>
              </w:rPr>
              <w:t>Saklanma Süresi</w:t>
            </w:r>
            <w:r w:rsidR="000961BE">
              <w:rPr>
                <w:noProof/>
                <w:webHidden/>
              </w:rPr>
              <w:tab/>
            </w:r>
            <w:r w:rsidR="000961BE">
              <w:rPr>
                <w:noProof/>
                <w:webHidden/>
              </w:rPr>
              <w:fldChar w:fldCharType="begin"/>
            </w:r>
            <w:r w:rsidR="000961BE">
              <w:rPr>
                <w:noProof/>
                <w:webHidden/>
              </w:rPr>
              <w:instrText xml:space="preserve"> PAGEREF _Toc27731513 \h </w:instrText>
            </w:r>
            <w:r w:rsidR="000961BE">
              <w:rPr>
                <w:noProof/>
                <w:webHidden/>
              </w:rPr>
            </w:r>
            <w:r w:rsidR="000961BE">
              <w:rPr>
                <w:noProof/>
                <w:webHidden/>
              </w:rPr>
              <w:fldChar w:fldCharType="separate"/>
            </w:r>
            <w:r w:rsidR="000961BE">
              <w:rPr>
                <w:noProof/>
                <w:webHidden/>
              </w:rPr>
              <w:t>23</w:t>
            </w:r>
            <w:r w:rsidR="000961BE">
              <w:rPr>
                <w:noProof/>
                <w:webHidden/>
              </w:rPr>
              <w:fldChar w:fldCharType="end"/>
            </w:r>
          </w:hyperlink>
        </w:p>
        <w:p w:rsidR="000961BE" w:rsidRDefault="008B2C15">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14" w:history="1">
            <w:r w:rsidR="000961BE" w:rsidRPr="00AF6550">
              <w:rPr>
                <w:rStyle w:val="Kpr"/>
                <w:noProof/>
              </w:rPr>
              <w:t>20.6.</w:t>
            </w:r>
            <w:r w:rsidR="000961BE">
              <w:rPr>
                <w:rFonts w:asciiTheme="minorHAnsi" w:eastAsiaTheme="minorEastAsia" w:hAnsiTheme="minorHAnsi" w:cstheme="minorBidi"/>
                <w:noProof/>
                <w:sz w:val="22"/>
                <w:szCs w:val="22"/>
                <w:lang w:bidi="ar-SA"/>
              </w:rPr>
              <w:tab/>
            </w:r>
            <w:r w:rsidR="00A12F64">
              <w:rPr>
                <w:rStyle w:val="Kpr"/>
                <w:noProof/>
              </w:rPr>
              <w:t>ROBOTER</w:t>
            </w:r>
            <w:r w:rsidR="000961BE" w:rsidRPr="00AF6550">
              <w:rPr>
                <w:rStyle w:val="Kpr"/>
                <w:noProof/>
              </w:rPr>
              <w:t xml:space="preserve"> Bina, Tesis Girişlerinde ve İçerisinde Yürütülen Misafir Giriş Çıkışlarının Takibi ve Kaydedilmesi</w:t>
            </w:r>
            <w:r w:rsidR="000961BE">
              <w:rPr>
                <w:noProof/>
                <w:webHidden/>
              </w:rPr>
              <w:tab/>
            </w:r>
            <w:r w:rsidR="000961BE">
              <w:rPr>
                <w:noProof/>
                <w:webHidden/>
              </w:rPr>
              <w:fldChar w:fldCharType="begin"/>
            </w:r>
            <w:r w:rsidR="000961BE">
              <w:rPr>
                <w:noProof/>
                <w:webHidden/>
              </w:rPr>
              <w:instrText xml:space="preserve"> PAGEREF _Toc27731514 \h </w:instrText>
            </w:r>
            <w:r w:rsidR="000961BE">
              <w:rPr>
                <w:noProof/>
                <w:webHidden/>
              </w:rPr>
            </w:r>
            <w:r w:rsidR="000961BE">
              <w:rPr>
                <w:noProof/>
                <w:webHidden/>
              </w:rPr>
              <w:fldChar w:fldCharType="separate"/>
            </w:r>
            <w:r w:rsidR="000961BE">
              <w:rPr>
                <w:noProof/>
                <w:webHidden/>
              </w:rPr>
              <w:t>23</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515" w:history="1">
            <w:r w:rsidR="000961BE" w:rsidRPr="00AF6550">
              <w:rPr>
                <w:rStyle w:val="Kpr"/>
                <w:noProof/>
              </w:rPr>
              <w:t>21.</w:t>
            </w:r>
            <w:r w:rsidR="000961BE">
              <w:rPr>
                <w:rFonts w:asciiTheme="minorHAnsi" w:eastAsiaTheme="minorEastAsia" w:hAnsiTheme="minorHAnsi" w:cstheme="minorBidi"/>
                <w:noProof/>
                <w:sz w:val="22"/>
                <w:szCs w:val="22"/>
                <w:lang w:bidi="ar-SA"/>
              </w:rPr>
              <w:tab/>
            </w:r>
            <w:r w:rsidR="00A12F64">
              <w:rPr>
                <w:rStyle w:val="Kpr"/>
                <w:noProof/>
              </w:rPr>
              <w:t>ROBOTER’</w:t>
            </w:r>
            <w:r w:rsidR="00F959D6">
              <w:rPr>
                <w:rStyle w:val="Kpr"/>
                <w:noProof/>
              </w:rPr>
              <w:t xml:space="preserve"> I</w:t>
            </w:r>
            <w:r w:rsidR="000961BE" w:rsidRPr="00AF6550">
              <w:rPr>
                <w:rStyle w:val="Kpr"/>
                <w:noProof/>
              </w:rPr>
              <w:t>N VERİ SORUMLULARI SİCİLİNE KAYIT OLMA YÜKÜMLÜLÜĞÜ</w:t>
            </w:r>
            <w:r w:rsidR="000961BE">
              <w:rPr>
                <w:noProof/>
                <w:webHidden/>
              </w:rPr>
              <w:tab/>
            </w:r>
            <w:r w:rsidR="000961BE">
              <w:rPr>
                <w:noProof/>
                <w:webHidden/>
              </w:rPr>
              <w:fldChar w:fldCharType="begin"/>
            </w:r>
            <w:r w:rsidR="000961BE">
              <w:rPr>
                <w:noProof/>
                <w:webHidden/>
              </w:rPr>
              <w:instrText xml:space="preserve"> PAGEREF _Toc27731515 \h </w:instrText>
            </w:r>
            <w:r w:rsidR="000961BE">
              <w:rPr>
                <w:noProof/>
                <w:webHidden/>
              </w:rPr>
            </w:r>
            <w:r w:rsidR="000961BE">
              <w:rPr>
                <w:noProof/>
                <w:webHidden/>
              </w:rPr>
              <w:fldChar w:fldCharType="separate"/>
            </w:r>
            <w:r w:rsidR="000961BE">
              <w:rPr>
                <w:noProof/>
                <w:webHidden/>
              </w:rPr>
              <w:t>23</w:t>
            </w:r>
            <w:r w:rsidR="000961BE">
              <w:rPr>
                <w:noProof/>
                <w:webHidden/>
              </w:rPr>
              <w:fldChar w:fldCharType="end"/>
            </w:r>
          </w:hyperlink>
        </w:p>
        <w:p w:rsidR="000961BE" w:rsidRDefault="008B2C15">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516" w:history="1">
            <w:r w:rsidR="000961BE" w:rsidRPr="00AF6550">
              <w:rPr>
                <w:rStyle w:val="Kpr"/>
                <w:noProof/>
              </w:rPr>
              <w:t>22.</w:t>
            </w:r>
            <w:r w:rsidR="000961BE">
              <w:rPr>
                <w:rFonts w:asciiTheme="minorHAnsi" w:eastAsiaTheme="minorEastAsia" w:hAnsiTheme="minorHAnsi" w:cstheme="minorBidi"/>
                <w:noProof/>
                <w:sz w:val="22"/>
                <w:szCs w:val="22"/>
                <w:lang w:bidi="ar-SA"/>
              </w:rPr>
              <w:tab/>
            </w:r>
            <w:r w:rsidR="000961BE" w:rsidRPr="00AF6550">
              <w:rPr>
                <w:rStyle w:val="Kpr"/>
                <w:noProof/>
              </w:rPr>
              <w:t>POLİTİKANIN VE İLGİLİ MEVZUATIN UYGULANMASI</w:t>
            </w:r>
            <w:r w:rsidR="000961BE">
              <w:rPr>
                <w:noProof/>
                <w:webHidden/>
              </w:rPr>
              <w:tab/>
            </w:r>
            <w:r w:rsidR="000961BE">
              <w:rPr>
                <w:noProof/>
                <w:webHidden/>
              </w:rPr>
              <w:fldChar w:fldCharType="begin"/>
            </w:r>
            <w:r w:rsidR="000961BE">
              <w:rPr>
                <w:noProof/>
                <w:webHidden/>
              </w:rPr>
              <w:instrText xml:space="preserve"> PAGEREF _Toc27731516 \h </w:instrText>
            </w:r>
            <w:r w:rsidR="000961BE">
              <w:rPr>
                <w:noProof/>
                <w:webHidden/>
              </w:rPr>
            </w:r>
            <w:r w:rsidR="000961BE">
              <w:rPr>
                <w:noProof/>
                <w:webHidden/>
              </w:rPr>
              <w:fldChar w:fldCharType="separate"/>
            </w:r>
            <w:r w:rsidR="000961BE">
              <w:rPr>
                <w:noProof/>
                <w:webHidden/>
              </w:rPr>
              <w:t>24</w:t>
            </w:r>
            <w:r w:rsidR="000961BE">
              <w:rPr>
                <w:noProof/>
                <w:webHidden/>
              </w:rPr>
              <w:fldChar w:fldCharType="end"/>
            </w:r>
          </w:hyperlink>
        </w:p>
        <w:p w:rsidR="00C55188" w:rsidRPr="00EB6394" w:rsidRDefault="00F4706F" w:rsidP="00120E3B">
          <w:pPr>
            <w:rPr>
              <w:rFonts w:ascii="Verdana" w:hAnsi="Verdana"/>
            </w:rPr>
          </w:pPr>
          <w:r w:rsidRPr="00EB6394">
            <w:rPr>
              <w:rFonts w:ascii="Verdana" w:hAnsi="Verdana"/>
              <w:sz w:val="18"/>
              <w:szCs w:val="16"/>
            </w:rPr>
            <w:fldChar w:fldCharType="end"/>
          </w:r>
        </w:p>
      </w:sdtContent>
    </w:sdt>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C33FA9">
      <w:pPr>
        <w:widowControl w:val="0"/>
        <w:autoSpaceDE w:val="0"/>
        <w:autoSpaceDN w:val="0"/>
        <w:spacing w:after="0" w:line="240" w:lineRule="auto"/>
        <w:ind w:right="-676"/>
        <w:rPr>
          <w:rFonts w:ascii="Verdana" w:eastAsia="Verdana" w:hAnsi="Verdana" w:cs="Tahoma"/>
          <w:sz w:val="18"/>
          <w:szCs w:val="18"/>
          <w:lang w:eastAsia="tr-TR" w:bidi="tr-TR"/>
        </w:rPr>
      </w:pPr>
    </w:p>
    <w:p w:rsidR="00633309" w:rsidRPr="00EB6394" w:rsidRDefault="003014EF" w:rsidP="003014EF">
      <w:pPr>
        <w:widowControl w:val="0"/>
        <w:tabs>
          <w:tab w:val="left" w:pos="2580"/>
        </w:tabs>
        <w:autoSpaceDE w:val="0"/>
        <w:autoSpaceDN w:val="0"/>
        <w:spacing w:after="0" w:line="240" w:lineRule="auto"/>
        <w:ind w:left="-567" w:right="-676"/>
        <w:rPr>
          <w:rFonts w:ascii="Verdana" w:eastAsia="Verdana" w:hAnsi="Verdana" w:cs="Tahoma"/>
          <w:sz w:val="18"/>
          <w:szCs w:val="18"/>
          <w:lang w:eastAsia="tr-TR" w:bidi="tr-TR"/>
        </w:rPr>
      </w:pPr>
      <w:r>
        <w:rPr>
          <w:rFonts w:ascii="Verdana" w:eastAsia="Verdana" w:hAnsi="Verdana" w:cs="Tahoma"/>
          <w:sz w:val="18"/>
          <w:szCs w:val="18"/>
          <w:lang w:eastAsia="tr-TR" w:bidi="tr-TR"/>
        </w:rPr>
        <w:lastRenderedPageBreak/>
        <w:tab/>
      </w:r>
    </w:p>
    <w:p w:rsidR="002D3793" w:rsidRPr="00EB6394" w:rsidRDefault="002D3793"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pStyle w:val="KVKK"/>
      </w:pPr>
      <w:bookmarkStart w:id="0" w:name="_Toc18492825"/>
      <w:bookmarkStart w:id="1" w:name="_Toc27731455"/>
      <w:r w:rsidRPr="00EB6394">
        <w:t>GİRİŞ</w:t>
      </w:r>
      <w:bookmarkEnd w:id="0"/>
      <w:bookmarkEnd w:id="1"/>
    </w:p>
    <w:p w:rsidR="009551BF" w:rsidRPr="00EB6394" w:rsidRDefault="009551BF" w:rsidP="00120E3B">
      <w:pPr>
        <w:widowControl w:val="0"/>
        <w:autoSpaceDE w:val="0"/>
        <w:autoSpaceDN w:val="0"/>
        <w:spacing w:after="0" w:line="240" w:lineRule="auto"/>
        <w:rPr>
          <w:rFonts w:ascii="Verdana" w:eastAsia="Verdana" w:hAnsi="Verdana" w:cs="Verdana"/>
          <w:b/>
          <w:sz w:val="18"/>
          <w:szCs w:val="18"/>
          <w:lang w:eastAsia="tr-TR" w:bidi="tr-TR"/>
        </w:rPr>
      </w:pPr>
    </w:p>
    <w:p w:rsidR="009551BF" w:rsidRPr="00EB6394" w:rsidRDefault="009551BF" w:rsidP="00120E3B">
      <w:pPr>
        <w:widowControl w:val="0"/>
        <w:autoSpaceDE w:val="0"/>
        <w:autoSpaceDN w:val="0"/>
        <w:spacing w:after="0" w:line="240" w:lineRule="auto"/>
        <w:rPr>
          <w:rFonts w:ascii="Verdana" w:eastAsia="Verdana" w:hAnsi="Verdana" w:cs="Verdana"/>
          <w:b/>
          <w:sz w:val="18"/>
          <w:szCs w:val="18"/>
          <w:lang w:eastAsia="tr-TR" w:bidi="tr-TR"/>
        </w:rPr>
      </w:pPr>
    </w:p>
    <w:p w:rsidR="009551BF" w:rsidRPr="00EB6394" w:rsidRDefault="009551BF" w:rsidP="00BD27E6">
      <w:pPr>
        <w:pStyle w:val="KVKKBODY"/>
      </w:pPr>
      <w:r w:rsidRPr="00EB6394">
        <w:t>6698 Sayılı Kişisel Verilerin Korunması Kanunu (“KVKK”), kişisel verilerin işlenmesi, bu verilerin kanuna uygun olarak korunması ve süreleri dolan kişisel verilen silinmesi/yok edilmesi ile ilgili önemli düzenlemeler getirmektedir.</w:t>
      </w:r>
    </w:p>
    <w:p w:rsidR="009551BF" w:rsidRPr="00EB6394" w:rsidRDefault="009551BF" w:rsidP="00BD27E6">
      <w:pPr>
        <w:pStyle w:val="KVKKBODY"/>
      </w:pPr>
    </w:p>
    <w:p w:rsidR="009551BF" w:rsidRPr="00EB6394" w:rsidRDefault="009551BF" w:rsidP="00BD27E6">
      <w:pPr>
        <w:pStyle w:val="KVKKBODY"/>
      </w:pPr>
      <w:bookmarkStart w:id="2" w:name="_Toc18492826"/>
      <w:r w:rsidRPr="00EB6394">
        <w:t>Bu kanunun 3/d maddesine göre kişisel veri; kimliği belirli veya belirlenebilir gerçek kişiye ilişkin her türl</w:t>
      </w:r>
      <w:r w:rsidR="00C7692D" w:rsidRPr="00EB6394">
        <w:t xml:space="preserve">ü bilgi olarak tanımlanmıştır. </w:t>
      </w:r>
      <w:r w:rsidRPr="00EB6394">
        <w:t>Kişisel verisi işlenen ilgili kişiye ait tüm bilgilerin kaydedilmesinden/toplanmasından silinmesine/yok edilmesine kadar yapılan her türlü işleme de kişisel veri işleme tanımlaması yapılmıştır.</w:t>
      </w:r>
      <w:bookmarkEnd w:id="2"/>
    </w:p>
    <w:p w:rsidR="009551BF" w:rsidRPr="00EB6394" w:rsidRDefault="009551BF" w:rsidP="00BD27E6">
      <w:pPr>
        <w:pStyle w:val="KVKKBODY"/>
      </w:pPr>
    </w:p>
    <w:p w:rsidR="009551BF" w:rsidRPr="00EB6394" w:rsidRDefault="009551BF" w:rsidP="00BD27E6">
      <w:pPr>
        <w:pStyle w:val="KVKKBODY"/>
      </w:pPr>
      <w:bookmarkStart w:id="3" w:name="_Toc18492827"/>
      <w:r w:rsidRPr="00EB6394">
        <w:t xml:space="preserve">Her şeyden önce anayasal bir hak olan kişisel verilerin korunması hususu, </w:t>
      </w:r>
      <w:r w:rsidR="00A12F64">
        <w:t>ROBOTER</w:t>
      </w:r>
      <w:r w:rsidRPr="00EB6394">
        <w:t xml:space="preserve"> için de çok büyük bir önem arz etmekte </w:t>
      </w:r>
      <w:r w:rsidR="007A0B9B" w:rsidRPr="00EB6394">
        <w:t>olup</w:t>
      </w:r>
      <w:r w:rsidRPr="00EB6394">
        <w:t xml:space="preserve"> bu hakların korunması Şirketimizin öncelikleri arasındadır. Bu kapsamda iş bu KVK Politikası oluşturulmuştur. Bu kapsamdaki sorumluluğumuzun tam bilinci ile kişisel verileriniz işbu Politika kapsamında işlenmekte ve korunmaktadır.</w:t>
      </w:r>
      <w:bookmarkEnd w:id="3"/>
      <w:r w:rsidRPr="00EB6394">
        <w:t xml:space="preserve">  </w:t>
      </w:r>
    </w:p>
    <w:p w:rsidR="009551BF" w:rsidRPr="00EB6394" w:rsidRDefault="009551BF" w:rsidP="00120E3B">
      <w:pPr>
        <w:widowControl w:val="0"/>
        <w:tabs>
          <w:tab w:val="left" w:pos="564"/>
        </w:tabs>
        <w:autoSpaceDE w:val="0"/>
        <w:autoSpaceDN w:val="0"/>
        <w:spacing w:before="89" w:after="0" w:line="240" w:lineRule="auto"/>
        <w:ind w:left="136"/>
        <w:outlineLvl w:val="0"/>
        <w:rPr>
          <w:rFonts w:ascii="Verdana" w:eastAsia="Verdana" w:hAnsi="Verdana" w:cs="Verdana"/>
          <w:bCs/>
          <w:sz w:val="20"/>
          <w:szCs w:val="20"/>
          <w:lang w:eastAsia="tr-TR" w:bidi="tr-TR"/>
        </w:rPr>
      </w:pPr>
    </w:p>
    <w:p w:rsidR="009551BF" w:rsidRPr="00EB6394" w:rsidRDefault="009551BF" w:rsidP="00120E3B">
      <w:pPr>
        <w:pStyle w:val="KVKK"/>
      </w:pPr>
      <w:bookmarkStart w:id="4" w:name="_Toc18492828"/>
      <w:bookmarkStart w:id="5" w:name="_Toc27731456"/>
      <w:r w:rsidRPr="00EB6394">
        <w:t>AMAÇ</w:t>
      </w:r>
      <w:bookmarkEnd w:id="4"/>
      <w:bookmarkEnd w:id="5"/>
      <w:r w:rsidR="00F041CB" w:rsidRPr="00EB6394">
        <w:br/>
      </w:r>
    </w:p>
    <w:p w:rsidR="009551BF" w:rsidRPr="00EB6394" w:rsidRDefault="009551BF" w:rsidP="00BD27E6">
      <w:pPr>
        <w:pStyle w:val="KVKKBODY"/>
      </w:pPr>
      <w:proofErr w:type="gramStart"/>
      <w:r w:rsidRPr="00EB6394">
        <w:t>Hukuk kurallarına uyum konusunda her türlü özeni göstermeyi kurulduğu ilk</w:t>
      </w:r>
      <w:r w:rsidR="00580CBF" w:rsidRPr="00EB6394">
        <w:t xml:space="preserve"> </w:t>
      </w:r>
      <w:r w:rsidRPr="00EB6394">
        <w:t xml:space="preserve">günden bugüne kadar ilke edinmiş bulunan </w:t>
      </w:r>
      <w:r w:rsidR="00A12F64">
        <w:t>ROBOTER</w:t>
      </w:r>
      <w:r w:rsidRPr="00EB6394">
        <w:t xml:space="preserve">, 6698 </w:t>
      </w:r>
      <w:r w:rsidR="007A0B9B" w:rsidRPr="00EB6394">
        <w:t xml:space="preserve">Sayılı </w:t>
      </w:r>
      <w:r w:rsidRPr="00EB6394">
        <w:t>Kişisel Verilerin korunması Kanunu, bu kanuna göre yayınlanmış yönetmelik, rehber doğrultusunda kişisel verilerin işlenmesi ve korunmasına ilişkin mevzuata uyum açısından da gerekli her türlü faaliyetin yürütülmesine ilişkin sistemleri kurmakta ve süreç içerisinde geliştirmektedir.</w:t>
      </w:r>
      <w:proofErr w:type="gramEnd"/>
    </w:p>
    <w:p w:rsidR="009551BF" w:rsidRPr="00EB6394" w:rsidRDefault="009551BF" w:rsidP="00BD27E6">
      <w:pPr>
        <w:pStyle w:val="KVKKBODY"/>
      </w:pPr>
    </w:p>
    <w:p w:rsidR="009551BF" w:rsidRPr="00EB6394" w:rsidRDefault="009551BF" w:rsidP="00BD27E6">
      <w:pPr>
        <w:pStyle w:val="KVKKBODY"/>
      </w:pPr>
      <w:proofErr w:type="gramStart"/>
      <w:r w:rsidRPr="00EB6394">
        <w:t xml:space="preserve">Bu bağlamda </w:t>
      </w:r>
      <w:r w:rsidR="004A0A31" w:rsidRPr="00EB6394">
        <w:t>Şirketimizin KVK</w:t>
      </w:r>
      <w:r w:rsidRPr="00EB6394">
        <w:t xml:space="preserve"> </w:t>
      </w:r>
      <w:r w:rsidR="004A0A31" w:rsidRPr="00EB6394">
        <w:t>Politikasının</w:t>
      </w:r>
      <w:r w:rsidRPr="00EB6394">
        <w:t xml:space="preserve"> temel amacı, </w:t>
      </w:r>
      <w:r w:rsidR="00A12F64">
        <w:t>ROBOTER</w:t>
      </w:r>
      <w:r w:rsidRPr="00EB6394">
        <w:t xml:space="preserve"> tarafından hukuka uygun bir biçimde yürütülen kişisel veri işleme faaliyeti ve kişisel verilerin korunmasına yönelik benimsenen sistemler konusunda açıklamalarda bulunmak, bu kapsamda müşterilerimizi, çalışanlarımızı, çalışan adaylarımızı, ziyaretçilerimizi veya bir şekilde kişisel verileri alınmış müşterilerimizi, işbirliği içinde olduğumuz kurumların hissedar ve çalışanlarını ve üçüncü kişileri bilgilendirerek şeffaflık sağlamaktır. </w:t>
      </w:r>
      <w:proofErr w:type="gramEnd"/>
      <w:r w:rsidRPr="00EB6394">
        <w:t xml:space="preserve">Yine iş bu KVK Politikası, düzenlemelerinin uygulanması ile </w:t>
      </w:r>
      <w:proofErr w:type="spellStart"/>
      <w:r w:rsidR="00A12F64">
        <w:t>ROBOTER</w:t>
      </w:r>
      <w:r w:rsidR="00C7692D" w:rsidRPr="00EB6394">
        <w:t>’</w:t>
      </w:r>
      <w:r w:rsidR="00025951" w:rsidRPr="00EB6394">
        <w:t>ı</w:t>
      </w:r>
      <w:r w:rsidRPr="00EB6394">
        <w:t>n</w:t>
      </w:r>
      <w:proofErr w:type="spellEnd"/>
      <w:r w:rsidRPr="00EB6394">
        <w:t xml:space="preserve"> benimsediği veri güvenliği ilkeleri sürekli ve sürdürülebilir hale gelmekte ve ilgili mevzuat tarafından ortaya konulan kuralları Şirket uygulamaları kapsamında somutlaştırılarak düzenlemektedir. </w:t>
      </w:r>
    </w:p>
    <w:p w:rsidR="009551BF" w:rsidRPr="00EB6394" w:rsidRDefault="009551BF" w:rsidP="00120E3B">
      <w:pPr>
        <w:widowControl w:val="0"/>
        <w:tabs>
          <w:tab w:val="left" w:pos="564"/>
        </w:tabs>
        <w:autoSpaceDE w:val="0"/>
        <w:autoSpaceDN w:val="0"/>
        <w:spacing w:before="89" w:after="0" w:line="240" w:lineRule="auto"/>
        <w:ind w:left="2121" w:hanging="991"/>
        <w:outlineLvl w:val="0"/>
        <w:rPr>
          <w:rFonts w:ascii="Verdana" w:eastAsia="Verdana" w:hAnsi="Verdana" w:cs="Verdana"/>
          <w:b/>
          <w:bCs/>
          <w:sz w:val="20"/>
          <w:szCs w:val="20"/>
          <w:lang w:eastAsia="tr-TR" w:bidi="tr-TR"/>
        </w:rPr>
      </w:pPr>
      <w:r w:rsidRPr="00EB6394">
        <w:rPr>
          <w:rFonts w:ascii="Verdana" w:eastAsia="Verdana" w:hAnsi="Verdana" w:cs="Verdana"/>
          <w:b/>
          <w:bCs/>
          <w:sz w:val="20"/>
          <w:szCs w:val="20"/>
          <w:lang w:eastAsia="tr-TR" w:bidi="tr-TR"/>
        </w:rPr>
        <w:t xml:space="preserve"> </w:t>
      </w:r>
    </w:p>
    <w:p w:rsidR="009551BF" w:rsidRPr="00EB6394" w:rsidRDefault="009551BF" w:rsidP="00120E3B">
      <w:pPr>
        <w:pStyle w:val="KVKK"/>
      </w:pPr>
      <w:bookmarkStart w:id="6" w:name="_Toc18492829"/>
      <w:bookmarkStart w:id="7" w:name="_Toc27731457"/>
      <w:r w:rsidRPr="00EB6394">
        <w:t>KAPSAM</w:t>
      </w:r>
      <w:bookmarkEnd w:id="6"/>
      <w:bookmarkEnd w:id="7"/>
      <w:r w:rsidR="00F041CB" w:rsidRPr="00EB6394">
        <w:br/>
      </w:r>
    </w:p>
    <w:p w:rsidR="009551BF" w:rsidRPr="00EB6394" w:rsidRDefault="007A0B9B" w:rsidP="00BD27E6">
      <w:pPr>
        <w:pStyle w:val="KVKKBODY"/>
      </w:pPr>
      <w:r w:rsidRPr="00EB6394">
        <w:t xml:space="preserve">KVK Politikası </w:t>
      </w:r>
      <w:r w:rsidR="009551BF" w:rsidRPr="00EB6394">
        <w:rPr>
          <w:rFonts w:cstheme="majorHAnsi"/>
        </w:rPr>
        <w:t>tamamen veya kısmen</w:t>
      </w:r>
      <w:r w:rsidR="009551BF" w:rsidRPr="00EB6394">
        <w:t xml:space="preserve"> otomatik olan ya da herhangi bir veri kayıt sisteminin parçası olmak kaydıyla otomatik olmayan yollarla işlenen kişisel verilere yönelik tüm faaliyetleri kapsar ve söz konusu faaliyetlere uygulanır.</w:t>
      </w:r>
    </w:p>
    <w:p w:rsidR="00C7692D" w:rsidRPr="00EB6394" w:rsidRDefault="00C7692D" w:rsidP="00C7692D">
      <w:pPr>
        <w:pStyle w:val="GvdeMetni"/>
      </w:pPr>
    </w:p>
    <w:p w:rsidR="009551BF" w:rsidRPr="00EB6394" w:rsidRDefault="009551BF" w:rsidP="00120E3B">
      <w:pPr>
        <w:widowControl w:val="0"/>
        <w:autoSpaceDE w:val="0"/>
        <w:autoSpaceDN w:val="0"/>
        <w:adjustRightInd w:val="0"/>
        <w:spacing w:after="0" w:line="276" w:lineRule="auto"/>
        <w:ind w:left="142"/>
        <w:rPr>
          <w:rFonts w:ascii="Verdana" w:eastAsia="Verdana" w:hAnsi="Verdana" w:cstheme="majorHAnsi"/>
          <w:sz w:val="20"/>
          <w:szCs w:val="20"/>
          <w:lang w:eastAsia="tr-TR" w:bidi="tr-TR"/>
        </w:rPr>
      </w:pPr>
    </w:p>
    <w:p w:rsidR="009551BF" w:rsidRPr="00EB6394" w:rsidRDefault="009551BF" w:rsidP="00120E3B">
      <w:pPr>
        <w:pStyle w:val="KVKK"/>
      </w:pPr>
      <w:bookmarkStart w:id="8" w:name="_Toc463018331"/>
      <w:bookmarkStart w:id="9" w:name="_Toc531939480"/>
      <w:bookmarkStart w:id="10" w:name="_Toc18492830"/>
      <w:bookmarkStart w:id="11" w:name="_Toc27731458"/>
      <w:r w:rsidRPr="00EB6394">
        <w:t>YÜRÜRLÜK VE GÜNCELLENEBİLİRLİK</w:t>
      </w:r>
      <w:bookmarkEnd w:id="8"/>
      <w:bookmarkEnd w:id="9"/>
      <w:bookmarkEnd w:id="10"/>
      <w:bookmarkEnd w:id="11"/>
      <w:r w:rsidR="00F041CB" w:rsidRPr="00EB6394">
        <w:br/>
      </w:r>
      <w:r w:rsidRPr="00EB6394">
        <w:t xml:space="preserve"> </w:t>
      </w:r>
    </w:p>
    <w:p w:rsidR="009551BF" w:rsidRPr="00EB6394" w:rsidRDefault="00A12F64" w:rsidP="00BD27E6">
      <w:pPr>
        <w:pStyle w:val="KVKKBODY"/>
      </w:pPr>
      <w:r>
        <w:t>ROBOTER</w:t>
      </w:r>
      <w:r w:rsidR="009551BF" w:rsidRPr="00EB6394">
        <w:t xml:space="preserve"> tarafından</w:t>
      </w:r>
      <w:r w:rsidR="00C7692D" w:rsidRPr="00EB6394">
        <w:t xml:space="preserve"> düzenlenen iş bu Politika </w:t>
      </w:r>
      <w:r w:rsidR="00C33FA9">
        <w:t>02.03</w:t>
      </w:r>
      <w:r w:rsidR="00131B37">
        <w:t>.2020</w:t>
      </w:r>
      <w:r w:rsidR="009551BF" w:rsidRPr="00EB6394">
        <w:t xml:space="preserve"> tarihlidir.  İlgili Kanun veya yönetmeliklerde değişiklik olması halinde </w:t>
      </w:r>
      <w:r w:rsidR="00E744C1" w:rsidRPr="00EB6394">
        <w:t>Politikanın</w:t>
      </w:r>
      <w:r w:rsidR="009551BF" w:rsidRPr="00EB6394">
        <w:t xml:space="preserve"> tamamının veya ilgili maddelerinin yenilenmesi durumunda </w:t>
      </w:r>
      <w:r w:rsidR="00E744C1" w:rsidRPr="00EB6394">
        <w:t>Politikanın</w:t>
      </w:r>
      <w:r w:rsidR="009551BF" w:rsidRPr="00EB6394">
        <w:t xml:space="preserve"> yürürlük tarihi güncellenecektir. Politika Şirketimizin internet sitesinde (</w:t>
      </w:r>
      <w:r w:rsidR="007A0B9B" w:rsidRPr="00EB6394">
        <w:rPr>
          <w:color w:val="0563C1" w:themeColor="hyperlink"/>
          <w:u w:val="single"/>
        </w:rPr>
        <w:t>www.</w:t>
      </w:r>
      <w:r>
        <w:rPr>
          <w:color w:val="0563C1" w:themeColor="hyperlink"/>
          <w:u w:val="single"/>
        </w:rPr>
        <w:t>imlroboter</w:t>
      </w:r>
      <w:r w:rsidR="007A0B9B" w:rsidRPr="00EB6394">
        <w:rPr>
          <w:color w:val="0563C1" w:themeColor="hyperlink"/>
          <w:u w:val="single"/>
        </w:rPr>
        <w:t>.com</w:t>
      </w:r>
      <w:r w:rsidR="009551BF" w:rsidRPr="00EB6394">
        <w:t>) yayımlanır ve kişisel veri sahiplerinin talebi üzerine ilgili kişilerin erişimine sunulur.</w:t>
      </w:r>
    </w:p>
    <w:p w:rsidR="00EB6394" w:rsidRPr="00EB6394" w:rsidRDefault="00EB6394" w:rsidP="00EB6394">
      <w:pPr>
        <w:pStyle w:val="GvdeMetni"/>
      </w:pPr>
    </w:p>
    <w:p w:rsidR="00EB6394" w:rsidRPr="00EB6394" w:rsidRDefault="00EB6394" w:rsidP="00EB6394">
      <w:pPr>
        <w:pStyle w:val="GvdeMetni"/>
      </w:pPr>
    </w:p>
    <w:p w:rsidR="009551BF" w:rsidRPr="00EB6394" w:rsidRDefault="009551BF" w:rsidP="00C7692D">
      <w:pPr>
        <w:widowControl w:val="0"/>
        <w:tabs>
          <w:tab w:val="left" w:pos="564"/>
        </w:tabs>
        <w:autoSpaceDE w:val="0"/>
        <w:autoSpaceDN w:val="0"/>
        <w:spacing w:before="89" w:after="0" w:line="240" w:lineRule="auto"/>
        <w:outlineLvl w:val="0"/>
        <w:rPr>
          <w:rFonts w:ascii="Verdana" w:eastAsia="Verdana" w:hAnsi="Verdana" w:cs="Verdana"/>
          <w:b/>
          <w:bCs/>
          <w:sz w:val="20"/>
          <w:szCs w:val="20"/>
          <w:lang w:eastAsia="tr-TR" w:bidi="tr-TR"/>
        </w:rPr>
      </w:pPr>
    </w:p>
    <w:p w:rsidR="009551BF" w:rsidRPr="00EB6394" w:rsidRDefault="009551BF" w:rsidP="00120E3B">
      <w:pPr>
        <w:pStyle w:val="KVKK"/>
        <w:rPr>
          <w:sz w:val="26"/>
        </w:rPr>
      </w:pPr>
      <w:bookmarkStart w:id="12" w:name="_bookmark5"/>
      <w:bookmarkStart w:id="13" w:name="_Toc18492831"/>
      <w:bookmarkStart w:id="14" w:name="_Toc27731459"/>
      <w:bookmarkEnd w:id="12"/>
      <w:r w:rsidRPr="00EB6394">
        <w:t>TANIMLAR</w:t>
      </w:r>
      <w:bookmarkEnd w:id="13"/>
      <w:bookmarkEnd w:id="14"/>
      <w:r w:rsidR="00F041CB" w:rsidRPr="00EB6394">
        <w:br/>
      </w:r>
    </w:p>
    <w:p w:rsidR="00633309" w:rsidRPr="00EB6394" w:rsidRDefault="00A12F64" w:rsidP="00633309">
      <w:pPr>
        <w:pStyle w:val="KVKKBODY"/>
      </w:pPr>
      <w:r>
        <w:t>ROBOTER</w:t>
      </w:r>
      <w:r w:rsidR="009551BF" w:rsidRPr="00EB6394">
        <w:t xml:space="preserve"> KVK </w:t>
      </w:r>
      <w:r w:rsidR="00E744C1" w:rsidRPr="00EB6394">
        <w:t>Politikasında</w:t>
      </w:r>
      <w:r w:rsidR="009551BF" w:rsidRPr="00EB6394">
        <w:t xml:space="preserve"> kullanılan ve önem teşkil eden tanımlar aşağıda yer</w:t>
      </w:r>
      <w:r w:rsidR="00025951" w:rsidRPr="00EB6394">
        <w:t xml:space="preserve"> </w:t>
      </w:r>
      <w:r w:rsidR="009551BF" w:rsidRPr="00EB6394">
        <w:t>almaktadır:</w:t>
      </w:r>
      <w:r w:rsidR="00F041CB" w:rsidRPr="00EB6394">
        <w:br/>
      </w:r>
      <w:r w:rsidR="00F041CB" w:rsidRPr="00EB6394">
        <w:br/>
      </w:r>
      <w:r w:rsidR="009551BF" w:rsidRPr="00EB6394">
        <w:rPr>
          <w:b/>
        </w:rPr>
        <w:t>Açık Rıza:</w:t>
      </w:r>
      <w:r w:rsidR="008359A4" w:rsidRPr="00EB6394">
        <w:rPr>
          <w:b/>
        </w:rPr>
        <w:t xml:space="preserve"> </w:t>
      </w:r>
      <w:r w:rsidR="009551BF" w:rsidRPr="00EB6394">
        <w:t>Belirli bir konuya ilişkin, bilgilendirilmeye dayanan ve özgür iradeyle açıklanan rıza.</w:t>
      </w:r>
      <w:r w:rsidR="00F041CB" w:rsidRPr="00EB6394">
        <w:br/>
      </w:r>
      <w:r w:rsidR="00F041CB" w:rsidRPr="00EB6394">
        <w:br/>
      </w:r>
      <w:r w:rsidR="009551BF" w:rsidRPr="00EB6394">
        <w:rPr>
          <w:b/>
        </w:rPr>
        <w:t>Anonim Hale Getirme:</w:t>
      </w:r>
      <w:r w:rsidR="009551BF" w:rsidRPr="00EB6394">
        <w:t> </w:t>
      </w:r>
      <w:r w:rsidR="00633309" w:rsidRPr="00EB6394">
        <w:t>Kişisel verinin, kişisel veri niteliğini kaybedecek ve bu durumun geri alınamayacağı şekilde değiştirilmesidir. Ör: Maskeleme, toplulaştırma, veri bozma vb. tekniklerle kişisel verinin bir gerçek kişi ile ilişkilendirilemeyecek hale getirilmesi.</w:t>
      </w:r>
    </w:p>
    <w:p w:rsidR="00633309" w:rsidRPr="000742D6" w:rsidRDefault="00633309" w:rsidP="00305AE9">
      <w:pPr>
        <w:pStyle w:val="KVKKBODY"/>
        <w:rPr>
          <w:sz w:val="16"/>
          <w:szCs w:val="16"/>
        </w:rPr>
      </w:pPr>
    </w:p>
    <w:p w:rsidR="003665EC" w:rsidRPr="00EB6394" w:rsidRDefault="009551BF" w:rsidP="003665EC">
      <w:pPr>
        <w:pStyle w:val="KVKKBODY"/>
      </w:pPr>
      <w:r w:rsidRPr="00EB6394">
        <w:rPr>
          <w:b/>
        </w:rPr>
        <w:t>Başvuru Formu:</w:t>
      </w:r>
      <w:r w:rsidR="003665EC" w:rsidRPr="00EB6394">
        <w:rPr>
          <w:b/>
        </w:rPr>
        <w:t xml:space="preserve"> </w:t>
      </w:r>
      <w:r w:rsidR="003665EC" w:rsidRPr="00EB6394">
        <w:t>Kişisel veri sahiplerinin haklarını kullanmak için yapacakları başvuruyu içeren “6698 Sayılı Kişisel Verilerin Korunması Kanunu Gereğince İlgili Kişi (Kişisel Veri Sahibi) Tarafından Veri Sorumlusuna Yapılacak Başvurulara İlişkin Başvuru Formu”.</w:t>
      </w:r>
    </w:p>
    <w:p w:rsidR="003665EC" w:rsidRPr="00EB6394" w:rsidRDefault="00F041CB" w:rsidP="003665EC">
      <w:pPr>
        <w:pStyle w:val="KVKKBODY"/>
      </w:pPr>
      <w:r w:rsidRPr="00EB6394">
        <w:br/>
      </w:r>
      <w:r w:rsidR="009551BF" w:rsidRPr="00EB6394">
        <w:rPr>
          <w:b/>
        </w:rPr>
        <w:t>Çalışan Adayı:</w:t>
      </w:r>
      <w:r w:rsidR="003665EC" w:rsidRPr="00EB6394">
        <w:rPr>
          <w:b/>
        </w:rPr>
        <w:t xml:space="preserve"> </w:t>
      </w:r>
      <w:proofErr w:type="spellStart"/>
      <w:r w:rsidR="00A12F64">
        <w:t>ROBOTER</w:t>
      </w:r>
      <w:r w:rsidR="00AE3DEF">
        <w:t>’</w:t>
      </w:r>
      <w:r w:rsidR="0033323A">
        <w:t>e</w:t>
      </w:r>
      <w:proofErr w:type="spellEnd"/>
      <w:r w:rsidR="003665EC" w:rsidRPr="00EB6394">
        <w:t xml:space="preserve"> herhangi bir yolla iş başvurusunda bulunmuş ya da özgeçmiş ve ilgili bilgilerini açmış olan gerçek kişiler.</w:t>
      </w:r>
    </w:p>
    <w:p w:rsidR="003665EC" w:rsidRPr="000742D6" w:rsidRDefault="003665EC" w:rsidP="003665EC">
      <w:pPr>
        <w:pStyle w:val="GvdeMetni"/>
        <w:rPr>
          <w:sz w:val="16"/>
          <w:szCs w:val="16"/>
        </w:rPr>
      </w:pPr>
    </w:p>
    <w:p w:rsidR="003665EC" w:rsidRPr="00EB6394" w:rsidRDefault="00E744C1" w:rsidP="003665EC">
      <w:pPr>
        <w:pStyle w:val="KVKKBODY"/>
      </w:pPr>
      <w:r w:rsidRPr="00EB6394">
        <w:rPr>
          <w:b/>
        </w:rPr>
        <w:t>İş birliği</w:t>
      </w:r>
      <w:r w:rsidR="009551BF" w:rsidRPr="00EB6394">
        <w:rPr>
          <w:b/>
        </w:rPr>
        <w:t xml:space="preserve"> İçinde Olunan Kurumların Çalışanları, Hissedarları ve Yetkilileri:</w:t>
      </w:r>
      <w:r w:rsidR="009551BF" w:rsidRPr="00EB6394">
        <w:t> </w:t>
      </w:r>
    </w:p>
    <w:p w:rsidR="003665EC" w:rsidRPr="00EB6394" w:rsidRDefault="00A12F64" w:rsidP="003665EC">
      <w:pPr>
        <w:pStyle w:val="KVKKBODY"/>
      </w:pPr>
      <w:r>
        <w:t>ROBOTER</w:t>
      </w:r>
      <w:r w:rsidR="003665EC" w:rsidRPr="00EB6394">
        <w:t>’</w:t>
      </w:r>
      <w:r w:rsidR="00F959D6">
        <w:t xml:space="preserve"> </w:t>
      </w:r>
      <w:proofErr w:type="spellStart"/>
      <w:r w:rsidR="00F959D6">
        <w:t>ı</w:t>
      </w:r>
      <w:r w:rsidR="00AE3DEF">
        <w:t>n</w:t>
      </w:r>
      <w:proofErr w:type="spellEnd"/>
      <w:r w:rsidR="003665EC" w:rsidRPr="00EB6394">
        <w:t xml:space="preserve"> her türlü iş ilişkisi içerisinde bulunduğu kurumlarda (iş ortağı, tedarikçi gibi, ancak bunlarla sınırlı olmaksızın) çalışan, bu kurumların hissedarları ve yetkilileri </w:t>
      </w:r>
      <w:r w:rsidR="00131B37" w:rsidRPr="00EB6394">
        <w:t>dâhil</w:t>
      </w:r>
      <w:r w:rsidR="003665EC" w:rsidRPr="00EB6394">
        <w:t xml:space="preserve"> olmak üzere, gerçek kişiler</w:t>
      </w:r>
    </w:p>
    <w:p w:rsidR="003665EC" w:rsidRPr="00EB6394" w:rsidRDefault="00F041CB" w:rsidP="003665EC">
      <w:pPr>
        <w:pStyle w:val="KVKKBODY"/>
      </w:pPr>
      <w:r w:rsidRPr="00EB6394">
        <w:br/>
      </w:r>
      <w:r w:rsidR="009551BF" w:rsidRPr="00EB6394">
        <w:rPr>
          <w:b/>
        </w:rPr>
        <w:t>İş Ortağı:</w:t>
      </w:r>
      <w:r w:rsidR="009551BF" w:rsidRPr="00EB6394">
        <w:t> </w:t>
      </w:r>
      <w:proofErr w:type="spellStart"/>
      <w:r w:rsidR="00A12F64">
        <w:t>ROBOTER</w:t>
      </w:r>
      <w:r w:rsidR="004A0A31" w:rsidRPr="00EB6394">
        <w:t>’</w:t>
      </w:r>
      <w:r w:rsidR="00F959D6">
        <w:t>ı</w:t>
      </w:r>
      <w:r w:rsidR="00AE3DEF">
        <w:t>n</w:t>
      </w:r>
      <w:proofErr w:type="spellEnd"/>
      <w:r w:rsidR="009551BF" w:rsidRPr="00EB6394">
        <w:t xml:space="preserve"> ticari faaliyetlerini yürütürken bizzat veya Grup Şirketleri ile birlikte muhtelif projeler yürütmek, hizmet almak gibi amaçlarla iş ortaklığı kurduğu taraflar.</w:t>
      </w:r>
      <w:r w:rsidRPr="00EB6394">
        <w:br/>
      </w:r>
      <w:r w:rsidRPr="00EB6394">
        <w:br/>
      </w:r>
      <w:proofErr w:type="gramStart"/>
      <w:r w:rsidR="009551BF" w:rsidRPr="00EB6394">
        <w:rPr>
          <w:b/>
        </w:rPr>
        <w:t>Kişisel Verilerin İşlenmesi:</w:t>
      </w:r>
      <w:r w:rsidR="009551BF" w:rsidRPr="00EB6394">
        <w:t> </w:t>
      </w:r>
      <w:r w:rsidR="003665EC" w:rsidRPr="00EB6394">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roofErr w:type="gramEnd"/>
    </w:p>
    <w:p w:rsidR="003665EC" w:rsidRPr="000742D6" w:rsidRDefault="003665EC" w:rsidP="00305AE9">
      <w:pPr>
        <w:pStyle w:val="KVKKBODY"/>
        <w:rPr>
          <w:sz w:val="16"/>
          <w:szCs w:val="16"/>
        </w:rPr>
      </w:pPr>
    </w:p>
    <w:p w:rsidR="003665EC" w:rsidRPr="00EB6394" w:rsidRDefault="009551BF" w:rsidP="003665EC">
      <w:pPr>
        <w:pStyle w:val="KVKKBODY"/>
        <w:rPr>
          <w:b/>
        </w:rPr>
      </w:pPr>
      <w:r w:rsidRPr="00EB6394">
        <w:rPr>
          <w:b/>
        </w:rPr>
        <w:t xml:space="preserve">KVKK: </w:t>
      </w:r>
      <w:r w:rsidR="003665EC" w:rsidRPr="00EB6394">
        <w:t xml:space="preserve">7 Nisan 2016 tarihli ve 29677 sayılı </w:t>
      </w:r>
      <w:r w:rsidR="00E744C1" w:rsidRPr="00EB6394">
        <w:t>Resmî</w:t>
      </w:r>
      <w:r w:rsidR="00CF4AFD" w:rsidRPr="00EB6394">
        <w:t xml:space="preserve"> </w:t>
      </w:r>
      <w:r w:rsidR="00E744C1" w:rsidRPr="00EB6394">
        <w:t>Gazete ‘de</w:t>
      </w:r>
      <w:r w:rsidR="003665EC" w:rsidRPr="00EB6394">
        <w:t xml:space="preserve"> yayımlanan,24 Mart 2016 tarihli ve 6698 sayılı Kişisel Verilerin Korunması Kanunu</w:t>
      </w:r>
    </w:p>
    <w:p w:rsidR="003665EC" w:rsidRPr="000742D6" w:rsidRDefault="003665EC" w:rsidP="003665EC">
      <w:pPr>
        <w:pStyle w:val="GvdeMetni"/>
        <w:rPr>
          <w:sz w:val="16"/>
          <w:szCs w:val="16"/>
        </w:rPr>
      </w:pPr>
    </w:p>
    <w:p w:rsidR="009551BF" w:rsidRPr="00EB6394" w:rsidRDefault="009551BF" w:rsidP="00305AE9">
      <w:pPr>
        <w:pStyle w:val="KVKKBODY"/>
        <w:rPr>
          <w:b/>
        </w:rPr>
      </w:pPr>
      <w:r w:rsidRPr="00EB6394">
        <w:rPr>
          <w:b/>
        </w:rPr>
        <w:t>KVK Kurulu:</w:t>
      </w:r>
      <w:r w:rsidRPr="00EB6394">
        <w:rPr>
          <w:sz w:val="18"/>
        </w:rPr>
        <w:t xml:space="preserve"> </w:t>
      </w:r>
      <w:r w:rsidRPr="00EB6394">
        <w:t>Kişisel Verileri Koruma Kurulu.</w:t>
      </w:r>
    </w:p>
    <w:p w:rsidR="009551BF" w:rsidRPr="000742D6" w:rsidRDefault="00F041CB" w:rsidP="00305AE9">
      <w:pPr>
        <w:pStyle w:val="KVKKBODY"/>
        <w:rPr>
          <w:sz w:val="16"/>
          <w:szCs w:val="16"/>
        </w:rPr>
      </w:pPr>
      <w:r w:rsidRPr="00EB6394">
        <w:rPr>
          <w:b/>
        </w:rPr>
        <w:br/>
      </w:r>
      <w:proofErr w:type="gramStart"/>
      <w:r w:rsidR="009551BF" w:rsidRPr="00EB6394">
        <w:rPr>
          <w:b/>
        </w:rPr>
        <w:t>Kişisel Veri Sahibi:</w:t>
      </w:r>
      <w:r w:rsidR="009551BF" w:rsidRPr="00EB6394">
        <w:t xml:space="preserve"> Kişisel verisi işlenen gerçek kişi. </w:t>
      </w:r>
      <w:proofErr w:type="gramEnd"/>
      <w:r w:rsidR="009551BF" w:rsidRPr="00EB6394">
        <w:t>Örneğin; müşteri, personel, bayi çalışanı</w:t>
      </w:r>
      <w:r w:rsidR="00731A00" w:rsidRPr="00EB6394">
        <w:br/>
      </w:r>
    </w:p>
    <w:p w:rsidR="003665EC" w:rsidRPr="00EB6394" w:rsidRDefault="009551BF" w:rsidP="003665EC">
      <w:pPr>
        <w:pStyle w:val="KVKKBODY"/>
        <w:rPr>
          <w:b/>
        </w:rPr>
      </w:pPr>
      <w:r w:rsidRPr="00EB6394">
        <w:rPr>
          <w:b/>
        </w:rPr>
        <w:t>Kişisel Veri: </w:t>
      </w:r>
      <w:r w:rsidR="003665EC" w:rsidRPr="00EB6394">
        <w:t>Kimliği belirli veya belirlenebilir gerçek kişiye ilişkin her türlü bilgi. Dolayısıyla tüzel kişilere ilişkin bilgilerin işlenmesi Kanun kapsamında değildir. Örneğin; ad-</w:t>
      </w:r>
      <w:proofErr w:type="spellStart"/>
      <w:r w:rsidR="003665EC" w:rsidRPr="00EB6394">
        <w:t>soyad</w:t>
      </w:r>
      <w:proofErr w:type="spellEnd"/>
      <w:r w:rsidR="003665EC" w:rsidRPr="00EB6394">
        <w:t>, TCKN, e-posta, adres, doğum tarihi, kredi kartı numarası vb.</w:t>
      </w:r>
    </w:p>
    <w:p w:rsidR="003665EC" w:rsidRPr="000742D6" w:rsidRDefault="003665EC" w:rsidP="003665EC">
      <w:pPr>
        <w:pStyle w:val="GvdeMetni"/>
        <w:rPr>
          <w:sz w:val="16"/>
          <w:szCs w:val="16"/>
        </w:rPr>
      </w:pPr>
    </w:p>
    <w:p w:rsidR="003665EC" w:rsidRPr="00EB6394" w:rsidRDefault="009551BF" w:rsidP="003665EC">
      <w:pPr>
        <w:pStyle w:val="KVKKBODY"/>
      </w:pPr>
      <w:r w:rsidRPr="00EB6394">
        <w:rPr>
          <w:b/>
        </w:rPr>
        <w:t>Özel Nitelikli Kişisel Veri:</w:t>
      </w:r>
      <w:r w:rsidRPr="00EB6394">
        <w:t> </w:t>
      </w:r>
      <w:r w:rsidR="003665EC" w:rsidRPr="00EB6394">
        <w:t xml:space="preserve">Irk, etnik köken, siyasi düşünce, felsefi inanç, din, mezhep veya diğer inançlar, kılık kıyafet, dernek, vakıf ya da sendika üyeliği, sağlık, cinsel hayat, ceza </w:t>
      </w:r>
      <w:proofErr w:type="gramStart"/>
      <w:r w:rsidR="003665EC" w:rsidRPr="00EB6394">
        <w:t>mahkumiyeti</w:t>
      </w:r>
      <w:proofErr w:type="gramEnd"/>
      <w:r w:rsidR="003665EC" w:rsidRPr="00EB6394">
        <w:t xml:space="preserve"> ve güvenlik tedbirleriyle ilgili veriler ile </w:t>
      </w:r>
      <w:proofErr w:type="spellStart"/>
      <w:r w:rsidR="003665EC" w:rsidRPr="00EB6394">
        <w:t>biyometrik</w:t>
      </w:r>
      <w:proofErr w:type="spellEnd"/>
      <w:r w:rsidR="003665EC" w:rsidRPr="00EB6394">
        <w:t xml:space="preserve"> ve genetik veriler.</w:t>
      </w:r>
    </w:p>
    <w:p w:rsidR="003665EC" w:rsidRPr="000742D6" w:rsidRDefault="003665EC" w:rsidP="00305AE9">
      <w:pPr>
        <w:pStyle w:val="KVKKBODY"/>
        <w:rPr>
          <w:sz w:val="16"/>
          <w:szCs w:val="16"/>
        </w:rPr>
      </w:pPr>
    </w:p>
    <w:p w:rsidR="003665EC" w:rsidRPr="00EB6394" w:rsidRDefault="009551BF" w:rsidP="00305AE9">
      <w:pPr>
        <w:pStyle w:val="KVKKBODY"/>
      </w:pPr>
      <w:r w:rsidRPr="00EB6394">
        <w:rPr>
          <w:b/>
        </w:rPr>
        <w:t>Tedarikçi: </w:t>
      </w:r>
      <w:proofErr w:type="spellStart"/>
      <w:r w:rsidR="00A12F64">
        <w:t>ROBOTER</w:t>
      </w:r>
      <w:r w:rsidR="004A0A31" w:rsidRPr="00EB6394">
        <w:t>’</w:t>
      </w:r>
      <w:r w:rsidR="00F959D6">
        <w:t>ı</w:t>
      </w:r>
      <w:r w:rsidR="00AE3DEF">
        <w:t>n</w:t>
      </w:r>
      <w:proofErr w:type="spellEnd"/>
      <w:r w:rsidRPr="00EB6394">
        <w:t xml:space="preserve"> ticari faaliyetlerini yürütürken </w:t>
      </w:r>
      <w:proofErr w:type="spellStart"/>
      <w:r w:rsidR="00A12F64">
        <w:t>ROBOTER</w:t>
      </w:r>
      <w:r w:rsidR="00CF4AFD" w:rsidRPr="00EB6394">
        <w:t>’</w:t>
      </w:r>
      <w:r w:rsidR="00F959D6">
        <w:t>ı</w:t>
      </w:r>
      <w:r w:rsidR="00AE3DEF">
        <w:t>n</w:t>
      </w:r>
      <w:proofErr w:type="spellEnd"/>
      <w:r w:rsidRPr="00EB6394">
        <w:t xml:space="preserve"> emir ve talimatlarına uygun, sözleşme temelli olarak </w:t>
      </w:r>
      <w:r w:rsidR="00A12F64">
        <w:t>ROBOTER</w:t>
      </w:r>
      <w:r w:rsidR="00AE3DEF">
        <w:t xml:space="preserve">’ </w:t>
      </w:r>
      <w:r w:rsidR="0033323A">
        <w:t>e</w:t>
      </w:r>
      <w:r w:rsidRPr="00EB6394">
        <w:t xml:space="preserve"> hizmet sunan taraflar.</w:t>
      </w:r>
    </w:p>
    <w:p w:rsidR="003665EC" w:rsidRPr="00EB6394" w:rsidRDefault="00731A00" w:rsidP="003665EC">
      <w:pPr>
        <w:pStyle w:val="KVKKBODY"/>
      </w:pPr>
      <w:r w:rsidRPr="00EB6394">
        <w:br/>
      </w:r>
      <w:r w:rsidR="009551BF" w:rsidRPr="00EB6394">
        <w:rPr>
          <w:b/>
        </w:rPr>
        <w:t>Üçüncü Kişi:</w:t>
      </w:r>
      <w:r w:rsidR="003665EC" w:rsidRPr="00EB6394">
        <w:t xml:space="preserve"> Politika kapsamında farklı bir şekilde tanımlanmamış olan, kişisel verileri </w:t>
      </w:r>
      <w:r w:rsidR="003665EC" w:rsidRPr="00EB6394">
        <w:lastRenderedPageBreak/>
        <w:t>politika kapsamında işlenen gerçek kişiler (</w:t>
      </w:r>
      <w:proofErr w:type="spellStart"/>
      <w:r w:rsidR="003665EC" w:rsidRPr="00EB6394">
        <w:t>Örn</w:t>
      </w:r>
      <w:proofErr w:type="spellEnd"/>
      <w:r w:rsidR="003665EC" w:rsidRPr="00EB6394">
        <w:t>. Aile bireyleri, eski çalışanlar).</w:t>
      </w:r>
    </w:p>
    <w:p w:rsidR="003665EC" w:rsidRPr="000742D6" w:rsidRDefault="003665EC" w:rsidP="00305AE9">
      <w:pPr>
        <w:pStyle w:val="KVKKBODY"/>
        <w:rPr>
          <w:sz w:val="16"/>
          <w:szCs w:val="16"/>
        </w:rPr>
      </w:pPr>
    </w:p>
    <w:p w:rsidR="009551BF" w:rsidRPr="00EB6394" w:rsidRDefault="009551BF" w:rsidP="00305AE9">
      <w:pPr>
        <w:pStyle w:val="KVKKBODY"/>
      </w:pPr>
      <w:r w:rsidRPr="00EB6394">
        <w:rPr>
          <w:b/>
        </w:rPr>
        <w:t>Veri İşleyen:</w:t>
      </w:r>
      <w:r w:rsidRPr="00EB6394">
        <w:t xml:space="preserve"> Veri sorumlusunun verdiği yetkiye dayanarak onun adına kişisel veri işleyen gerçek ve tüzel kişi. Örneğin, bayiler, yetkili </w:t>
      </w:r>
      <w:r w:rsidR="00E744C1" w:rsidRPr="00EB6394">
        <w:t>servisler</w:t>
      </w:r>
      <w:r w:rsidR="00CF4AFD" w:rsidRPr="00EB6394">
        <w:t xml:space="preserve"> </w:t>
      </w:r>
      <w:r w:rsidR="0033323A">
        <w:t>ROBOTER</w:t>
      </w:r>
      <w:r w:rsidR="004A0A31" w:rsidRPr="00EB6394">
        <w:t>’</w:t>
      </w:r>
      <w:r w:rsidR="0033323A">
        <w:t xml:space="preserve"> i</w:t>
      </w:r>
      <w:r w:rsidR="00AE3DEF">
        <w:t>n</w:t>
      </w:r>
      <w:r w:rsidRPr="00EB6394">
        <w:t xml:space="preserve"> verilerini tutan bulut bilişim firması, arama yapan </w:t>
      </w:r>
      <w:proofErr w:type="spellStart"/>
      <w:r w:rsidRPr="00EB6394">
        <w:t>call-center</w:t>
      </w:r>
      <w:proofErr w:type="spellEnd"/>
      <w:r w:rsidRPr="00EB6394">
        <w:t xml:space="preserve"> firması vb.</w:t>
      </w:r>
    </w:p>
    <w:p w:rsidR="007A0B9B" w:rsidRPr="00EB6394" w:rsidRDefault="007A0B9B" w:rsidP="00305AE9">
      <w:pPr>
        <w:pStyle w:val="GvdeMetni"/>
        <w:jc w:val="both"/>
      </w:pPr>
    </w:p>
    <w:p w:rsidR="003665EC" w:rsidRPr="00EB6394" w:rsidRDefault="009551BF" w:rsidP="003665EC">
      <w:pPr>
        <w:pStyle w:val="KVKKBODY"/>
      </w:pPr>
      <w:r w:rsidRPr="00EB6394">
        <w:rPr>
          <w:b/>
        </w:rPr>
        <w:t>Veri Sorumlusu:</w:t>
      </w:r>
      <w:r w:rsidRPr="00EB6394">
        <w:t> </w:t>
      </w:r>
      <w:r w:rsidR="003665EC" w:rsidRPr="00EB6394">
        <w:t xml:space="preserve">Kişisel verilerin işlenme amaçlarını ve vasıtalarını belirleyen, verilerin sistematik bir şekilde tutulduğu yeri (veri kayıt sistemi) yöneten kişi. Bu politika kapsamında </w:t>
      </w:r>
      <w:r w:rsidR="00A12F64">
        <w:t>ROBOTER</w:t>
      </w:r>
      <w:r w:rsidR="003665EC" w:rsidRPr="00EB6394">
        <w:t xml:space="preserve"> veri sorumlusudur</w:t>
      </w:r>
    </w:p>
    <w:p w:rsidR="003665EC" w:rsidRPr="00EB6394" w:rsidRDefault="003665EC" w:rsidP="00305AE9">
      <w:pPr>
        <w:pStyle w:val="KVKKBODY"/>
      </w:pPr>
    </w:p>
    <w:p w:rsidR="009551BF" w:rsidRPr="00EB6394" w:rsidRDefault="007A0B9B" w:rsidP="00305AE9">
      <w:pPr>
        <w:pStyle w:val="KVKKBODY"/>
        <w:rPr>
          <w:b/>
        </w:rPr>
      </w:pPr>
      <w:r w:rsidRPr="00EB6394">
        <w:rPr>
          <w:b/>
        </w:rPr>
        <w:t xml:space="preserve">Kişisel </w:t>
      </w:r>
      <w:r w:rsidR="009551BF" w:rsidRPr="00EB6394">
        <w:rPr>
          <w:b/>
        </w:rPr>
        <w:t>Veri Envanteri:</w:t>
      </w:r>
      <w:r w:rsidRPr="00EB6394">
        <w:t xml:space="preserve"> Veri sorumlularının iş süreçlerine bağlı olarak gerçekleştirmekte oldukları kişisel veri işleme faaliyetlerini; kişisel veri işleme amaçları, veri kategorisi, aktarılan</w:t>
      </w:r>
      <w:r w:rsidR="00307AD4">
        <w:t xml:space="preserve"> </w:t>
      </w:r>
      <w:r w:rsidRPr="00EB6394">
        <w:t xml:space="preserve">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w:t>
      </w:r>
      <w:proofErr w:type="gramStart"/>
      <w:r w:rsidRPr="00EB6394">
        <w:t>envanter</w:t>
      </w:r>
      <w:proofErr w:type="gramEnd"/>
      <w:r w:rsidRPr="00EB6394">
        <w:t>.</w:t>
      </w:r>
    </w:p>
    <w:p w:rsidR="00731A00" w:rsidRPr="00EB6394" w:rsidRDefault="00731A00" w:rsidP="00305AE9">
      <w:pPr>
        <w:pStyle w:val="GvdeMetni"/>
        <w:jc w:val="both"/>
      </w:pPr>
    </w:p>
    <w:p w:rsidR="009551BF" w:rsidRPr="00EB6394" w:rsidRDefault="009551BF" w:rsidP="00305AE9">
      <w:pPr>
        <w:pStyle w:val="KVKKBODY"/>
      </w:pPr>
      <w:r w:rsidRPr="00EB6394">
        <w:rPr>
          <w:b/>
        </w:rPr>
        <w:t>Verilerin Silinmesi:</w:t>
      </w:r>
      <w:r w:rsidRPr="00EB6394">
        <w:t> Şirket içindeki tüm ilgili kullanıcıların, kişisel veriye erişimin engellenecek şekilde şifrelenmesi ve sadece veri koruma sorumlusunun bu şifreye sahip olması durumunu ifade etmektedir.</w:t>
      </w:r>
    </w:p>
    <w:p w:rsidR="00731A00" w:rsidRPr="00EB6394" w:rsidRDefault="00731A00" w:rsidP="00305AE9">
      <w:pPr>
        <w:pStyle w:val="GvdeMetni"/>
        <w:jc w:val="both"/>
      </w:pPr>
    </w:p>
    <w:p w:rsidR="009551BF" w:rsidRPr="00EB6394" w:rsidRDefault="009551BF" w:rsidP="00305AE9">
      <w:pPr>
        <w:pStyle w:val="KVKKBODY"/>
      </w:pPr>
      <w:r w:rsidRPr="00EB6394">
        <w:rPr>
          <w:b/>
        </w:rPr>
        <w:t>Verilerin Yok Edilmesi: </w:t>
      </w:r>
      <w:r w:rsidRPr="00EB6394">
        <w:t>Kişisel verinin bir daha geri döndürülemeyecek bir biçimde fiziksel olarak veya teknolojik yöntemlerle tamamen ortadan kaldırılması durumunu ifade etmektedir.</w:t>
      </w:r>
    </w:p>
    <w:p w:rsidR="00731A00" w:rsidRPr="00EB6394" w:rsidRDefault="00731A00" w:rsidP="00305AE9">
      <w:pPr>
        <w:pStyle w:val="GvdeMetni"/>
        <w:jc w:val="both"/>
      </w:pPr>
    </w:p>
    <w:p w:rsidR="005B305E" w:rsidRPr="00EB6394" w:rsidRDefault="009551BF" w:rsidP="00305AE9">
      <w:pPr>
        <w:pStyle w:val="KVKKBODY"/>
      </w:pPr>
      <w:r w:rsidRPr="00EB6394">
        <w:rPr>
          <w:b/>
        </w:rPr>
        <w:t>Ziyaretçi:</w:t>
      </w:r>
      <w:r w:rsidRPr="00EB6394">
        <w:t> </w:t>
      </w:r>
      <w:r w:rsidR="00A12F64">
        <w:t>ROBOTER</w:t>
      </w:r>
      <w:r w:rsidR="004A0A31" w:rsidRPr="00EB6394">
        <w:t>’</w:t>
      </w:r>
      <w:r w:rsidR="00AE3DEF">
        <w:t xml:space="preserve"> un</w:t>
      </w:r>
      <w:r w:rsidRPr="00EB6394">
        <w:t xml:space="preserve"> sahip olduğu fiziksel yerleşkelere çeşitli amaçlarla girmiş olan veya internet sitelerimizi ziyaret eden gerçek kişiler.</w:t>
      </w:r>
      <w:bookmarkStart w:id="15" w:name="_bookmark7"/>
      <w:bookmarkEnd w:id="15"/>
    </w:p>
    <w:p w:rsidR="005B305E" w:rsidRPr="00EB6394" w:rsidRDefault="005B305E" w:rsidP="00120E3B">
      <w:pPr>
        <w:rPr>
          <w:rFonts w:ascii="Verdana" w:hAnsi="Verdana"/>
          <w:bCs/>
          <w:sz w:val="20"/>
          <w:szCs w:val="20"/>
        </w:rPr>
      </w:pPr>
    </w:p>
    <w:p w:rsidR="009551BF" w:rsidRPr="00EB6394" w:rsidRDefault="009551BF" w:rsidP="00120E3B">
      <w:pPr>
        <w:pStyle w:val="KVKK"/>
        <w:rPr>
          <w:sz w:val="23"/>
        </w:rPr>
      </w:pPr>
      <w:bookmarkStart w:id="16" w:name="_Toc27731460"/>
      <w:r w:rsidRPr="00EB6394">
        <w:t xml:space="preserve">KİŞİSEL VERİLERİN İŞLENMESİNE </w:t>
      </w:r>
      <w:r w:rsidR="007A0B9B" w:rsidRPr="00EB6394">
        <w:t>İLİŞKİN TEMEL</w:t>
      </w:r>
      <w:r w:rsidRPr="00EB6394">
        <w:rPr>
          <w:spacing w:val="-7"/>
        </w:rPr>
        <w:t xml:space="preserve"> </w:t>
      </w:r>
      <w:r w:rsidRPr="00EB6394">
        <w:t>İLKELER</w:t>
      </w:r>
      <w:bookmarkEnd w:id="16"/>
      <w:r w:rsidR="00F041CB" w:rsidRPr="00EB6394">
        <w:br/>
      </w:r>
    </w:p>
    <w:p w:rsidR="009551BF" w:rsidRPr="00EB6394" w:rsidRDefault="00A12F64" w:rsidP="007A0B9B">
      <w:pPr>
        <w:widowControl w:val="0"/>
        <w:autoSpaceDE w:val="0"/>
        <w:autoSpaceDN w:val="0"/>
        <w:spacing w:before="1" w:after="0" w:line="276" w:lineRule="auto"/>
        <w:ind w:left="709"/>
        <w:jc w:val="both"/>
        <w:rPr>
          <w:rFonts w:ascii="Verdana" w:eastAsia="Verdana" w:hAnsi="Verdana" w:cs="Verdana"/>
          <w:sz w:val="20"/>
          <w:szCs w:val="20"/>
          <w:lang w:eastAsia="tr-TR" w:bidi="tr-TR"/>
        </w:rPr>
      </w:pPr>
      <w:r>
        <w:rPr>
          <w:rFonts w:ascii="Verdana" w:eastAsia="Verdana" w:hAnsi="Verdana" w:cs="Verdana"/>
          <w:sz w:val="20"/>
          <w:szCs w:val="20"/>
          <w:lang w:eastAsia="tr-TR" w:bidi="tr-TR"/>
        </w:rPr>
        <w:t>ROBOTER</w:t>
      </w:r>
      <w:r w:rsidR="009551BF" w:rsidRPr="00EB6394">
        <w:rPr>
          <w:rFonts w:ascii="Verdana" w:eastAsia="Verdana" w:hAnsi="Verdana" w:cs="Verdana"/>
          <w:sz w:val="20"/>
          <w:szCs w:val="20"/>
          <w:lang w:eastAsia="tr-TR" w:bidi="tr-TR"/>
        </w:rPr>
        <w:t xml:space="preserve"> tarafından, kişisel verilerin korunması mevzuatına uyum sağlanması ve uyumun sürdürülmesi için aşağıda sıralanan temel ilkeler benimsenmiştir:</w:t>
      </w:r>
    </w:p>
    <w:p w:rsidR="00C55188" w:rsidRPr="00EB6394" w:rsidRDefault="00C55188" w:rsidP="00120E3B">
      <w:pPr>
        <w:widowControl w:val="0"/>
        <w:autoSpaceDE w:val="0"/>
        <w:autoSpaceDN w:val="0"/>
        <w:spacing w:before="1" w:after="0" w:line="276" w:lineRule="auto"/>
        <w:ind w:left="709" w:right="311"/>
        <w:rPr>
          <w:rFonts w:ascii="Verdana" w:eastAsia="Verdana" w:hAnsi="Verdana" w:cs="Verdana"/>
          <w:sz w:val="20"/>
          <w:szCs w:val="20"/>
          <w:lang w:eastAsia="tr-TR" w:bidi="tr-TR"/>
        </w:rPr>
      </w:pPr>
    </w:p>
    <w:p w:rsidR="00C55188" w:rsidRPr="00EB6394" w:rsidRDefault="008E20AC" w:rsidP="00120E3B">
      <w:pPr>
        <w:pStyle w:val="KVKK-2"/>
      </w:pPr>
      <w:bookmarkStart w:id="17" w:name="_Toc27731461"/>
      <w:r w:rsidRPr="00EB6394">
        <w:t>6.1.</w:t>
      </w:r>
      <w:r w:rsidRPr="00EB6394">
        <w:tab/>
      </w:r>
      <w:r w:rsidR="007A0B9B" w:rsidRPr="00EB6394">
        <w:t>Hukuka v</w:t>
      </w:r>
      <w:r w:rsidR="00C55188" w:rsidRPr="00EB6394">
        <w:t>e Dürüstlük Kurallarına Uygun İşleme</w:t>
      </w:r>
      <w:bookmarkEnd w:id="17"/>
    </w:p>
    <w:p w:rsidR="00A02594" w:rsidRPr="00EB6394" w:rsidRDefault="00896D2B" w:rsidP="00BA4799">
      <w:pPr>
        <w:pStyle w:val="KVKKBODY"/>
      </w:pPr>
      <w:bookmarkStart w:id="18" w:name="_bookmark9"/>
      <w:bookmarkStart w:id="19" w:name="_Toc18492832"/>
      <w:bookmarkEnd w:id="18"/>
      <w:r w:rsidRPr="00EB6394">
        <w:br/>
      </w:r>
      <w:r w:rsidR="00A12F64">
        <w:t>ROBOTER</w:t>
      </w:r>
      <w:r w:rsidR="009551BF" w:rsidRPr="00EB6394">
        <w:t>, kişisel verilerin korunması mevzuatına uygun olarak, kişisel veri işleme faaliyetlerini hukuka ve dürüstlük kuralına uygun olarak yürütmektedir. Bu kapsamda kişisel veriler işlendikleri amaçla orantılı ve sınırlı olarak işlenir.</w:t>
      </w:r>
      <w:bookmarkStart w:id="20" w:name="_bookmark10"/>
      <w:bookmarkEnd w:id="19"/>
      <w:bookmarkEnd w:id="20"/>
    </w:p>
    <w:p w:rsidR="00A02594" w:rsidRPr="00EB6394" w:rsidRDefault="00A02594" w:rsidP="00120E3B">
      <w:pPr>
        <w:widowControl w:val="0"/>
        <w:autoSpaceDE w:val="0"/>
        <w:autoSpaceDN w:val="0"/>
        <w:spacing w:after="0" w:line="276" w:lineRule="auto"/>
        <w:ind w:right="315"/>
        <w:rPr>
          <w:rFonts w:ascii="Verdana" w:eastAsia="Verdana" w:hAnsi="Verdana" w:cs="Verdana"/>
          <w:sz w:val="20"/>
          <w:szCs w:val="20"/>
          <w:lang w:eastAsia="tr-TR" w:bidi="tr-TR"/>
        </w:rPr>
      </w:pPr>
    </w:p>
    <w:p w:rsidR="00A40CEC" w:rsidRPr="00EB6394" w:rsidRDefault="00A40CEC" w:rsidP="00120E3B">
      <w:pPr>
        <w:pStyle w:val="KVKK-2"/>
      </w:pPr>
      <w:bookmarkStart w:id="21" w:name="_Toc27731462"/>
      <w:r w:rsidRPr="00EB6394">
        <w:t>6.2.</w:t>
      </w:r>
      <w:r w:rsidRPr="00EB6394">
        <w:tab/>
      </w:r>
      <w:r w:rsidR="007A0B9B" w:rsidRPr="00EB6394">
        <w:t>Kişisel Verilerin Doğru v</w:t>
      </w:r>
      <w:r w:rsidR="009551BF" w:rsidRPr="00EB6394">
        <w:t>e Gerektiğinde Güncelliğini Temin Etme</w:t>
      </w:r>
      <w:bookmarkEnd w:id="21"/>
      <w:r w:rsidR="00896D2B" w:rsidRPr="00EB6394">
        <w:br/>
      </w:r>
    </w:p>
    <w:p w:rsidR="00896D2B" w:rsidRPr="00EB6394" w:rsidRDefault="00A12F64" w:rsidP="00BA4799">
      <w:pPr>
        <w:pStyle w:val="KVKKBODY"/>
      </w:pPr>
      <w:r>
        <w:t>ROBOTER</w:t>
      </w:r>
      <w:r w:rsidR="00BA4799" w:rsidRPr="00EB6394">
        <w:t xml:space="preserve">, işledikleri kişisel verilerin doğruluğunu ve güncelliğini sağlamak için dönemsel kontroller yapmakta, bu çerçevede gereken idari ve teknik tedbirleri almakta, gerekli süreçleri yürütmektedir. Bu kapsamda, kişisel veri sahiplerinin kişisel verilerinin hatalı olması durumunda bunları düzeltme ve doğruluğunu teyit etmeye yönelik </w:t>
      </w:r>
      <w:r w:rsidR="00E744C1" w:rsidRPr="00EB6394">
        <w:t>mekanizmaları Şirket</w:t>
      </w:r>
      <w:r w:rsidR="00CF4AFD" w:rsidRPr="00EB6394">
        <w:t xml:space="preserve"> </w:t>
      </w:r>
      <w:r w:rsidR="00BA4799" w:rsidRPr="00EB6394">
        <w:t>bünyesinde kurmaktadır.</w:t>
      </w:r>
    </w:p>
    <w:p w:rsidR="009551BF" w:rsidRPr="00EB6394" w:rsidRDefault="009551BF" w:rsidP="00120E3B">
      <w:pPr>
        <w:widowControl w:val="0"/>
        <w:tabs>
          <w:tab w:val="left" w:pos="426"/>
        </w:tabs>
        <w:autoSpaceDE w:val="0"/>
        <w:autoSpaceDN w:val="0"/>
        <w:spacing w:before="1" w:after="0"/>
        <w:ind w:right="317"/>
        <w:rPr>
          <w:rFonts w:ascii="Verdana" w:eastAsia="Verdana" w:hAnsi="Verdana" w:cs="Verdana"/>
          <w:sz w:val="20"/>
          <w:lang w:eastAsia="tr-TR" w:bidi="tr-TR"/>
        </w:rPr>
      </w:pPr>
    </w:p>
    <w:p w:rsidR="00A40CEC" w:rsidRPr="00EB6394" w:rsidRDefault="008E20AC" w:rsidP="00120E3B">
      <w:pPr>
        <w:pStyle w:val="KVKK-2"/>
      </w:pPr>
      <w:bookmarkStart w:id="22" w:name="_bookmark11"/>
      <w:bookmarkStart w:id="23" w:name="_Toc27731463"/>
      <w:bookmarkEnd w:id="22"/>
      <w:r w:rsidRPr="00EB6394">
        <w:t>6.3.</w:t>
      </w:r>
      <w:r w:rsidRPr="00EB6394">
        <w:tab/>
      </w:r>
      <w:r w:rsidR="009551BF" w:rsidRPr="00EB6394">
        <w:t>Kişisel Veril</w:t>
      </w:r>
      <w:r w:rsidR="007A0B9B" w:rsidRPr="00EB6394">
        <w:t>eri Amaçla Bağlantılı, Sınırlı v</w:t>
      </w:r>
      <w:r w:rsidR="009551BF" w:rsidRPr="00EB6394">
        <w:t>e Ölçülü Bir Biçimde İşleme</w:t>
      </w:r>
      <w:bookmarkEnd w:id="23"/>
      <w:r w:rsidR="003B1EBE" w:rsidRPr="00EB6394">
        <w:br/>
      </w:r>
    </w:p>
    <w:p w:rsidR="00CF448A" w:rsidRPr="00EB6394" w:rsidRDefault="00A12F64" w:rsidP="00BA4799">
      <w:pPr>
        <w:pStyle w:val="KVKKBODY"/>
      </w:pPr>
      <w:r>
        <w:t>ROBOTER</w:t>
      </w:r>
      <w:r w:rsidR="00CF448A" w:rsidRPr="00EB6394">
        <w:t>, kişisel verileri, veri işleme şartları ile bağlantılı ve bu hizmetlerin gerçekleştirilmesi için gerektiği kadar işlemektedir. Şirketimiz kişisel verileri yalnızca iş faaliyetlerinin gerektirdiği nitelikte ve ölçüde toplamakta olup belirlenen amaçlarla sınırlı olarak işlemektedir. Bu</w:t>
      </w:r>
      <w:r w:rsidR="00580CBF" w:rsidRPr="00EB6394">
        <w:t xml:space="preserve"> </w:t>
      </w:r>
      <w:r w:rsidR="00E744C1" w:rsidRPr="00EB6394">
        <w:t>çerçevede</w:t>
      </w:r>
      <w:r w:rsidR="00580CBF" w:rsidRPr="00EB6394">
        <w:t xml:space="preserve"> </w:t>
      </w:r>
      <w:r>
        <w:t>ROBOTER</w:t>
      </w:r>
      <w:r w:rsidR="00CF448A" w:rsidRPr="00EB6394">
        <w:t xml:space="preserve"> Şirketleri, veri sahiplerinin temel haklarını ve </w:t>
      </w:r>
      <w:r w:rsidR="00CF448A" w:rsidRPr="00EB6394">
        <w:lastRenderedPageBreak/>
        <w:t>kendi meşru menfaatlerini göz önünde bulundurmaktadır.</w:t>
      </w:r>
    </w:p>
    <w:p w:rsidR="009551BF" w:rsidRPr="00EB6394" w:rsidRDefault="00896D2B" w:rsidP="00BA4799">
      <w:pPr>
        <w:pStyle w:val="KVKKBODY"/>
        <w:rPr>
          <w:b/>
        </w:rPr>
      </w:pPr>
      <w:r w:rsidRPr="00EB6394">
        <w:br/>
      </w:r>
    </w:p>
    <w:p w:rsidR="00A40CEC" w:rsidRPr="00EB6394" w:rsidRDefault="00A40CEC" w:rsidP="00120E3B">
      <w:pPr>
        <w:pStyle w:val="KVKK-2"/>
      </w:pPr>
      <w:bookmarkStart w:id="24" w:name="_Toc27731464"/>
      <w:r w:rsidRPr="00EB6394">
        <w:t>6.4.</w:t>
      </w:r>
      <w:r w:rsidRPr="00EB6394">
        <w:tab/>
      </w:r>
      <w:r w:rsidR="009551BF" w:rsidRPr="00EB6394">
        <w:t>Belirli, Açık ve Meşru Amaçlarla İşleme</w:t>
      </w:r>
      <w:bookmarkEnd w:id="24"/>
    </w:p>
    <w:p w:rsidR="00A40CEC" w:rsidRPr="00EB6394" w:rsidRDefault="00A40CEC" w:rsidP="00120E3B">
      <w:pPr>
        <w:pStyle w:val="KVKK-2"/>
      </w:pPr>
    </w:p>
    <w:p w:rsidR="009551BF" w:rsidRPr="00EB6394" w:rsidRDefault="00A12F64" w:rsidP="00FA7520">
      <w:pPr>
        <w:ind w:left="708" w:firstLine="1"/>
        <w:jc w:val="both"/>
        <w:rPr>
          <w:rFonts w:ascii="Verdana" w:eastAsia="Verdana" w:hAnsi="Verdana" w:cs="Verdana"/>
          <w:bCs/>
          <w:sz w:val="20"/>
          <w:szCs w:val="20"/>
          <w:lang w:eastAsia="tr-TR" w:bidi="tr-TR"/>
        </w:rPr>
      </w:pPr>
      <w:r>
        <w:rPr>
          <w:rFonts w:ascii="Verdana" w:eastAsia="Verdana" w:hAnsi="Verdana" w:cs="Verdana"/>
          <w:bCs/>
          <w:sz w:val="20"/>
          <w:szCs w:val="20"/>
          <w:lang w:eastAsia="tr-TR" w:bidi="tr-TR"/>
        </w:rPr>
        <w:t>ROBOTER</w:t>
      </w:r>
      <w:r w:rsidR="00CF448A" w:rsidRPr="00EB6394">
        <w:rPr>
          <w:rFonts w:ascii="Verdana" w:eastAsia="Verdana" w:hAnsi="Verdana" w:cs="Verdana"/>
          <w:bCs/>
          <w:sz w:val="20"/>
          <w:szCs w:val="20"/>
          <w:lang w:eastAsia="tr-TR" w:bidi="tr-TR"/>
        </w:rPr>
        <w:t>, kişisel verilerin işlenme amaçlarını açıkça ortaya koymakta ve yine iş faaliyetleri doğrultusunda bu faaliyetlerle bağlantılı amaçlar kapsamında işlemektedir.</w:t>
      </w:r>
    </w:p>
    <w:p w:rsidR="00A40CEC" w:rsidRPr="00EB6394" w:rsidRDefault="00A40CEC" w:rsidP="00120E3B">
      <w:pPr>
        <w:pStyle w:val="KVKK-2"/>
      </w:pPr>
      <w:bookmarkStart w:id="25" w:name="_Toc27731465"/>
      <w:bookmarkStart w:id="26" w:name="_Toc18492833"/>
      <w:r w:rsidRPr="00EB6394">
        <w:t>6.5.</w:t>
      </w:r>
      <w:r w:rsidRPr="00EB6394">
        <w:tab/>
      </w:r>
      <w:r w:rsidR="007A0B9B" w:rsidRPr="00EB6394">
        <w:t>Mevzuatta Öngörülen v</w:t>
      </w:r>
      <w:r w:rsidR="009551BF" w:rsidRPr="00EB6394">
        <w:t>eya İşlendikleri Amaç İçin Gerekli Olan Süre Kadar</w:t>
      </w:r>
      <w:r w:rsidR="00896D2B" w:rsidRPr="00EB6394">
        <w:t xml:space="preserve"> </w:t>
      </w:r>
      <w:r w:rsidR="009551BF" w:rsidRPr="00EB6394">
        <w:t>Muhafaza Etme</w:t>
      </w:r>
      <w:bookmarkEnd w:id="25"/>
    </w:p>
    <w:p w:rsidR="00A40CEC" w:rsidRPr="00EB6394" w:rsidRDefault="00A40CEC" w:rsidP="00120E3B">
      <w:pPr>
        <w:pStyle w:val="KVKK-2"/>
      </w:pPr>
    </w:p>
    <w:p w:rsidR="009551BF" w:rsidRPr="00EB6394" w:rsidRDefault="00A12F64" w:rsidP="00BA4799">
      <w:pPr>
        <w:pStyle w:val="KVKKBODY"/>
        <w:rPr>
          <w:sz w:val="23"/>
        </w:rPr>
      </w:pPr>
      <w:r>
        <w:t>ROBOTER</w:t>
      </w:r>
      <w:r w:rsidR="00A40CEC" w:rsidRPr="00EB6394">
        <w:t xml:space="preserve">, kişisel verileri, ilgili mevzuatta öngörülen veya veri işleme amacının gerektirdiği süre ile sınırlı olarak muhafaza etmektedir. Bu kapsamda, Şirketimiz öncelikle ilgili mevzuatta kişisel verilerin saklanması için bir süre öngörülüp öngörülmediğini tespit etmekte, bir süre belirlenmişse bu süreye uygun davranmaktadır. Bu doğrultuda </w:t>
      </w:r>
      <w:r>
        <w:t>ROBOTER</w:t>
      </w:r>
      <w:r w:rsidR="00A40CEC" w:rsidRPr="00EB6394">
        <w:t xml:space="preserve"> Türk Ceza Kanunu’nun 138. maddesi ve KVK Kanunu’nun 4. ve 7. maddelerinden kaynaklanan süre sınırına riayet etmektedir. Kişisel veriler belirlenen saklama sürelerinin sonunda periyodik imha sürelerine veya veri sahibi başvurusuna uygun olarak ve belirlenen imha yöntemleri (silme ve/veya yok etme ve/veya anonimleştirme) ile imha edilmektedir.</w:t>
      </w:r>
      <w:r w:rsidR="00896D2B" w:rsidRPr="00EB6394">
        <w:br/>
      </w:r>
      <w:bookmarkEnd w:id="26"/>
    </w:p>
    <w:p w:rsidR="009551BF" w:rsidRPr="00EB6394" w:rsidRDefault="009551BF" w:rsidP="00120E3B">
      <w:pPr>
        <w:pStyle w:val="KVKK"/>
      </w:pPr>
      <w:bookmarkStart w:id="27" w:name="_bookmark12"/>
      <w:bookmarkStart w:id="28" w:name="_bookmark13"/>
      <w:bookmarkStart w:id="29" w:name="_Toc18492834"/>
      <w:bookmarkStart w:id="30" w:name="_Toc27731466"/>
      <w:bookmarkEnd w:id="27"/>
      <w:bookmarkEnd w:id="28"/>
      <w:r w:rsidRPr="00EB6394">
        <w:t>KİŞİSEL VERİLERİN İŞLENMESİ ŞARTLARI</w:t>
      </w:r>
      <w:bookmarkEnd w:id="29"/>
      <w:bookmarkEnd w:id="30"/>
    </w:p>
    <w:p w:rsidR="009551BF" w:rsidRPr="00EB6394" w:rsidRDefault="009551BF" w:rsidP="00120E3B">
      <w:pPr>
        <w:widowControl w:val="0"/>
        <w:autoSpaceDE w:val="0"/>
        <w:autoSpaceDN w:val="0"/>
        <w:spacing w:after="0" w:line="240" w:lineRule="auto"/>
        <w:rPr>
          <w:rFonts w:ascii="Verdana" w:eastAsia="Verdana" w:hAnsi="Verdana" w:cs="Verdana"/>
          <w:b/>
          <w:sz w:val="23"/>
          <w:szCs w:val="20"/>
          <w:lang w:eastAsia="tr-TR" w:bidi="tr-TR"/>
        </w:rPr>
      </w:pPr>
    </w:p>
    <w:p w:rsidR="009551BF" w:rsidRPr="00EB6394" w:rsidRDefault="00A12F64" w:rsidP="00BA4799">
      <w:pPr>
        <w:pStyle w:val="KVKKBODY"/>
      </w:pPr>
      <w:r>
        <w:t>ROBOTER</w:t>
      </w:r>
      <w:r w:rsidR="009551BF" w:rsidRPr="00EB6394">
        <w:t xml:space="preserve"> kişisel veri sahiplerinin bilgilerini işleme faaliyetlerini yürütürken, temel ilkelere uymak kaydıyla, Anayasa başta olmak üzere Türk Ceza Kanunu ve KVK Kanunu’nun 5. ve 6. Maddeleri ile Kişisel Sağlık Verilerinin İşlenmesine İlişkin Yönetmelik’te belirlenen veri işleme şartlarına uygun hareket etmektedir.</w:t>
      </w:r>
    </w:p>
    <w:p w:rsidR="009551BF" w:rsidRPr="00EB6394" w:rsidRDefault="009551BF" w:rsidP="00BA4799">
      <w:pPr>
        <w:pStyle w:val="KVKKBODY"/>
      </w:pPr>
    </w:p>
    <w:p w:rsidR="009551BF" w:rsidRPr="00EB6394" w:rsidRDefault="009551BF" w:rsidP="00BA4799">
      <w:pPr>
        <w:pStyle w:val="KVKKBODY"/>
      </w:pPr>
      <w:r w:rsidRPr="00EB6394">
        <w:t xml:space="preserve">Buna göre kişisel veri sahibinin açık rıza vermesi haricinde kişisel veri işleme faaliyetinin dayanağı aşağıda belirtilen şartlardan yalnızca biri olabileceği gibi birden fazla şart da aynı kişisel veri işleme faaliyetinin dayanağı olabilmektedir. İşlenen verilerin özel nitelikli kişisel veri olması halinde, </w:t>
      </w:r>
      <w:r w:rsidR="008D66E5" w:rsidRPr="00EB6394">
        <w:t xml:space="preserve">işbu </w:t>
      </w:r>
      <w:r w:rsidR="00E744C1" w:rsidRPr="00EB6394">
        <w:t>Politikanın</w:t>
      </w:r>
      <w:r w:rsidR="008D66E5" w:rsidRPr="00EB6394">
        <w:t xml:space="preserve"> 11. maddesi</w:t>
      </w:r>
      <w:r w:rsidRPr="00EB6394">
        <w:t xml:space="preserve"> (“Özel Nitelikli Kişisel Verilerin İşlenmesi”) içerisinde yer alan şartlar uygulanacaktır.</w:t>
      </w:r>
    </w:p>
    <w:p w:rsidR="009551BF" w:rsidRPr="00EB6394" w:rsidRDefault="009551BF" w:rsidP="00BA4799">
      <w:pPr>
        <w:pStyle w:val="KVKKBODY"/>
      </w:pPr>
    </w:p>
    <w:p w:rsidR="009551BF" w:rsidRPr="00EB6394" w:rsidRDefault="009551BF" w:rsidP="00BA4799">
      <w:pPr>
        <w:pStyle w:val="KVKKBODY"/>
      </w:pPr>
      <w:r w:rsidRPr="00EB6394">
        <w:t xml:space="preserve">Diğer taraftan </w:t>
      </w:r>
      <w:r w:rsidR="00A12F64">
        <w:t>ROBOTER</w:t>
      </w:r>
      <w:r w:rsidRPr="00EB6394">
        <w:t xml:space="preserve"> bu doğrultuda, gerçekleştirilen kişisel veri işleme faaliyetleri bakımından söz konusu veri işleme şartlarının mevcut olup olmadığını tespit etmekte; şartların bulunmaması durumunda kişisel veri işleme faaliyetini gerçekleştirmemektedir.</w:t>
      </w:r>
    </w:p>
    <w:p w:rsidR="009551BF" w:rsidRPr="00EB6394" w:rsidRDefault="009551BF" w:rsidP="00120E3B">
      <w:pPr>
        <w:widowControl w:val="0"/>
        <w:autoSpaceDE w:val="0"/>
        <w:autoSpaceDN w:val="0"/>
        <w:spacing w:before="1" w:after="0" w:line="240" w:lineRule="auto"/>
        <w:rPr>
          <w:rFonts w:ascii="Verdana" w:eastAsia="Verdana" w:hAnsi="Verdana" w:cs="Verdana"/>
          <w:sz w:val="20"/>
          <w:szCs w:val="20"/>
          <w:lang w:eastAsia="tr-TR" w:bidi="tr-TR"/>
        </w:rPr>
      </w:pPr>
    </w:p>
    <w:p w:rsidR="009551BF" w:rsidRPr="00EB6394" w:rsidRDefault="008E20AC" w:rsidP="00120E3B">
      <w:pPr>
        <w:pStyle w:val="KVKK-2"/>
      </w:pPr>
      <w:bookmarkStart w:id="31" w:name="_Toc27731467"/>
      <w:r w:rsidRPr="00EB6394">
        <w:t>7.1.</w:t>
      </w:r>
      <w:r w:rsidRPr="00EB6394">
        <w:tab/>
      </w:r>
      <w:r w:rsidR="009551BF" w:rsidRPr="00EB6394">
        <w:t>Kişisel Veri Sahibinin Açık Rıza</w:t>
      </w:r>
      <w:r w:rsidR="00E474A1" w:rsidRPr="00EB6394">
        <w:t>sı</w:t>
      </w:r>
      <w:r w:rsidR="009551BF" w:rsidRPr="00EB6394">
        <w:t>nın Varlığı</w:t>
      </w:r>
      <w:bookmarkEnd w:id="31"/>
      <w:r w:rsidR="00F041CB" w:rsidRPr="00EB6394">
        <w:br/>
      </w:r>
    </w:p>
    <w:p w:rsidR="009551BF" w:rsidRPr="00EB6394" w:rsidRDefault="00BA4799" w:rsidP="00BA4799">
      <w:pPr>
        <w:pStyle w:val="KVKKBODY"/>
      </w:pPr>
      <w:r w:rsidRPr="00EB6394">
        <w:t xml:space="preserve">Kişisel verilerin işlenme şartlarından biri veri sahibinin açık rızasının alınmasıdır. Açık rıza; belirli bir konuya ilişkin, bilgilendirilmeye dayalı olarak, sadece o işlemle sınırlı olarak, tereddüde yer bırakmayacak açıklıkta ve özgür iradeyle alınmakta ve kişisel veri sahibine gerekli açıklama yapılmak </w:t>
      </w:r>
      <w:r w:rsidR="00580CBF" w:rsidRPr="00EB6394">
        <w:t>suretiyle</w:t>
      </w:r>
      <w:r w:rsidRPr="00EB6394">
        <w:t xml:space="preserve"> </w:t>
      </w:r>
      <w:r w:rsidR="00A12F64">
        <w:t xml:space="preserve">ROBOTER </w:t>
      </w:r>
      <w:r w:rsidRPr="00EB6394">
        <w:t>tarafından kişisel veri işleme faaliyeti yürütülür. Ancak aşağıda yer alan</w:t>
      </w:r>
      <w:r w:rsidR="007429A5" w:rsidRPr="00EB6394">
        <w:t xml:space="preserve"> (</w:t>
      </w:r>
      <w:proofErr w:type="gramStart"/>
      <w:r w:rsidR="007429A5" w:rsidRPr="00EB6394">
        <w:t>7.2</w:t>
      </w:r>
      <w:proofErr w:type="gramEnd"/>
      <w:r w:rsidR="007429A5" w:rsidRPr="00EB6394">
        <w:t>-7.8</w:t>
      </w:r>
      <w:r w:rsidRPr="00EB6394">
        <w:t xml:space="preserve"> </w:t>
      </w:r>
      <w:r w:rsidR="007429A5" w:rsidRPr="00EB6394">
        <w:t xml:space="preserve">maddeleri arasında) </w:t>
      </w:r>
      <w:r w:rsidRPr="00EB6394">
        <w:t>durumlarda kişisel veri işleme şartlarının varlığı durumunda veri sahibinin açık rızasına gerek kalmaksızın kişisel veriler işlenebilecektir.</w:t>
      </w:r>
      <w:r w:rsidR="009551BF" w:rsidRPr="00EB6394">
        <w:t xml:space="preserve"> </w:t>
      </w:r>
    </w:p>
    <w:p w:rsidR="009551BF" w:rsidRPr="00EB6394" w:rsidRDefault="009551BF" w:rsidP="00120E3B">
      <w:pPr>
        <w:widowControl w:val="0"/>
        <w:autoSpaceDE w:val="0"/>
        <w:autoSpaceDN w:val="0"/>
        <w:adjustRightInd w:val="0"/>
        <w:spacing w:after="0" w:line="276" w:lineRule="auto"/>
        <w:ind w:left="1554" w:hanging="424"/>
        <w:rPr>
          <w:rFonts w:ascii="Verdana" w:eastAsia="Verdana" w:hAnsi="Verdana" w:cs="Arial"/>
          <w:sz w:val="20"/>
          <w:szCs w:val="20"/>
          <w:lang w:eastAsia="tr-TR" w:bidi="tr-TR"/>
        </w:rPr>
      </w:pPr>
    </w:p>
    <w:p w:rsidR="009551BF" w:rsidRPr="00EB6394" w:rsidRDefault="008E20AC" w:rsidP="00E474A1">
      <w:pPr>
        <w:pStyle w:val="KVKK-2"/>
        <w:ind w:right="-345"/>
        <w:rPr>
          <w:color w:val="C00000"/>
        </w:rPr>
      </w:pPr>
      <w:bookmarkStart w:id="32" w:name="_Toc27731468"/>
      <w:r w:rsidRPr="00EB6394">
        <w:t>7.2.</w:t>
      </w:r>
      <w:r w:rsidRPr="00EB6394">
        <w:tab/>
      </w:r>
      <w:r w:rsidR="009551BF" w:rsidRPr="00EB6394">
        <w:t>İşleme Faaliyetine Konu Kişisel Verinin Kanunlarda Açıkça Öngörülmesi</w:t>
      </w:r>
      <w:bookmarkEnd w:id="32"/>
      <w:r w:rsidR="00F041CB" w:rsidRPr="00EB6394">
        <w:br/>
      </w:r>
    </w:p>
    <w:p w:rsidR="009551BF" w:rsidRPr="00EB6394" w:rsidRDefault="009551BF" w:rsidP="00BA4799">
      <w:pPr>
        <w:pStyle w:val="KVKKBODY"/>
      </w:pPr>
      <w:r w:rsidRPr="00EB6394">
        <w:t xml:space="preserve">Veri sahibinin kişisel verileri, kanunda açıkça öngörülmekte ise diğer bir ifade ile ilgili kanunda kişisel verilerin işlenmesine ilişkin açıkça bir hüküm olması halinde yine iş </w:t>
      </w:r>
      <w:r w:rsidR="00E744C1" w:rsidRPr="00EB6394">
        <w:t>bu ilgili</w:t>
      </w:r>
      <w:r w:rsidRPr="00EB6394">
        <w:t xml:space="preserve"> kanuni düzenleme ile sınırlı </w:t>
      </w:r>
      <w:r w:rsidR="00E744C1" w:rsidRPr="00EB6394">
        <w:t>olarak kişisel</w:t>
      </w:r>
      <w:r w:rsidRPr="00EB6394">
        <w:t xml:space="preserve"> veri faaliyetleri yürütmektedir. </w:t>
      </w:r>
    </w:p>
    <w:p w:rsidR="00BA4799" w:rsidRPr="00EB6394" w:rsidRDefault="00BA4799" w:rsidP="00BA4799">
      <w:pPr>
        <w:pStyle w:val="GvdeMetni"/>
      </w:pPr>
    </w:p>
    <w:p w:rsidR="009551BF" w:rsidRPr="00EB6394" w:rsidRDefault="008B1C70" w:rsidP="00BA4799">
      <w:pPr>
        <w:pStyle w:val="KVKK-2"/>
        <w:jc w:val="both"/>
      </w:pPr>
      <w:bookmarkStart w:id="33" w:name="_Toc27731469"/>
      <w:r w:rsidRPr="00EB6394">
        <w:rPr>
          <w:rFonts w:cstheme="majorBidi"/>
        </w:rPr>
        <w:lastRenderedPageBreak/>
        <w:t>7.3.</w:t>
      </w:r>
      <w:r w:rsidRPr="00EB6394">
        <w:rPr>
          <w:rFonts w:cstheme="majorBidi"/>
        </w:rPr>
        <w:tab/>
      </w:r>
      <w:r w:rsidR="009551BF" w:rsidRPr="00EB6394">
        <w:rPr>
          <w:rFonts w:cstheme="majorBidi"/>
        </w:rPr>
        <w:t>Fiili</w:t>
      </w:r>
      <w:r w:rsidR="009551BF" w:rsidRPr="00EB6394">
        <w:t xml:space="preserve"> İmkânsızlık Sebebiyle Kişisel Veri Sahibinin Açık Rızasının Alınamaması</w:t>
      </w:r>
      <w:bookmarkEnd w:id="33"/>
      <w:r w:rsidR="00F041CB" w:rsidRPr="00EB6394">
        <w:br/>
      </w:r>
    </w:p>
    <w:p w:rsidR="009551BF" w:rsidRPr="00EB6394" w:rsidRDefault="009551BF" w:rsidP="00BA4799">
      <w:pPr>
        <w:pStyle w:val="KVKKBODY"/>
      </w:pPr>
      <w:r w:rsidRPr="00EB6394">
        <w:t>Fiili imkânsızlık nedeniyle rızasını açıklayamayacak durumda olan veya</w:t>
      </w:r>
      <w:r w:rsidRPr="00EB6394">
        <w:rPr>
          <w:spacing w:val="-8"/>
        </w:rPr>
        <w:t xml:space="preserve"> </w:t>
      </w:r>
      <w:r w:rsidRPr="00EB6394">
        <w:t>rızasına</w:t>
      </w:r>
      <w:r w:rsidRPr="00EB6394">
        <w:rPr>
          <w:spacing w:val="-9"/>
        </w:rPr>
        <w:t xml:space="preserve"> </w:t>
      </w:r>
      <w:r w:rsidRPr="00EB6394">
        <w:t>geçerlilik</w:t>
      </w:r>
      <w:r w:rsidRPr="00EB6394">
        <w:rPr>
          <w:spacing w:val="-9"/>
        </w:rPr>
        <w:t xml:space="preserve"> </w:t>
      </w:r>
      <w:r w:rsidRPr="00EB6394">
        <w:t xml:space="preserve">tanınmadığı durumda olan kişinin kendisinin ya da başka bir kişinin hayatı veya beden bütünlüğünü korumak için kişisel verisinin işlenmesinin zorunlu olması halinde veri sahibinin kişisel verileri işlenebilecektir. </w:t>
      </w:r>
      <w:r w:rsidR="00A12F64">
        <w:t>ROBOTER</w:t>
      </w:r>
      <w:r w:rsidRPr="00EB6394">
        <w:t xml:space="preserve"> bu kapsamda kişisel veri işleme faaliyetine devam ettirir.</w:t>
      </w:r>
    </w:p>
    <w:p w:rsidR="009551BF" w:rsidRPr="00EB6394" w:rsidRDefault="009551BF" w:rsidP="00120E3B">
      <w:pPr>
        <w:keepNext/>
        <w:keepLines/>
        <w:spacing w:after="0" w:line="276" w:lineRule="auto"/>
        <w:outlineLvl w:val="3"/>
        <w:rPr>
          <w:rFonts w:ascii="Verdana" w:eastAsiaTheme="majorEastAsia" w:hAnsi="Verdana" w:cs="Times New Roman"/>
          <w:b/>
          <w:iCs/>
          <w:color w:val="000000" w:themeColor="text1"/>
          <w:sz w:val="20"/>
          <w:szCs w:val="20"/>
          <w:lang w:eastAsia="tr-TR" w:bidi="tr-TR"/>
        </w:rPr>
      </w:pPr>
    </w:p>
    <w:p w:rsidR="009551BF" w:rsidRPr="00EB6394" w:rsidRDefault="008B1C70" w:rsidP="000B7795">
      <w:pPr>
        <w:pStyle w:val="KVKK-2"/>
        <w:ind w:right="-61"/>
      </w:pPr>
      <w:bookmarkStart w:id="34" w:name="_Toc27731470"/>
      <w:r w:rsidRPr="00EB6394">
        <w:t>7.4.</w:t>
      </w:r>
      <w:r w:rsidRPr="00EB6394">
        <w:tab/>
      </w:r>
      <w:r w:rsidR="009551BF" w:rsidRPr="00EB6394">
        <w:t>Kişisel</w:t>
      </w:r>
      <w:r w:rsidR="00CF4AFD" w:rsidRPr="00EB6394">
        <w:t xml:space="preserve"> </w:t>
      </w:r>
      <w:r w:rsidR="009551BF" w:rsidRPr="00EB6394">
        <w:t xml:space="preserve">Veri Faaliyetinin </w:t>
      </w:r>
      <w:r w:rsidR="009551BF" w:rsidRPr="00EB6394">
        <w:rPr>
          <w:rFonts w:cstheme="majorBidi"/>
        </w:rPr>
        <w:t>Sözleşmenin</w:t>
      </w:r>
      <w:r w:rsidR="009551BF" w:rsidRPr="00EB6394">
        <w:t xml:space="preserve"> Kurulması veya İfasıyla Doğrudan İlgili Olması</w:t>
      </w:r>
      <w:bookmarkEnd w:id="34"/>
      <w:r w:rsidR="00F041CB" w:rsidRPr="00EB6394">
        <w:br/>
      </w:r>
    </w:p>
    <w:p w:rsidR="009551BF" w:rsidRPr="00EB6394" w:rsidRDefault="009551BF" w:rsidP="00BA4799">
      <w:pPr>
        <w:pStyle w:val="KVKKBODY"/>
      </w:pPr>
      <w:r w:rsidRPr="00EB6394">
        <w:t>Veri sahibinin taraf olduğu bir sözleşmenin kurulması veya ifasıyla doğrudan doğruya ilgili olması kaydıyla, sözleşmenin</w:t>
      </w:r>
      <w:r w:rsidRPr="00EB6394">
        <w:rPr>
          <w:spacing w:val="-12"/>
        </w:rPr>
        <w:t xml:space="preserve"> </w:t>
      </w:r>
      <w:r w:rsidRPr="00EB6394">
        <w:t>taraflarına</w:t>
      </w:r>
      <w:r w:rsidRPr="00EB6394">
        <w:rPr>
          <w:spacing w:val="-12"/>
        </w:rPr>
        <w:t xml:space="preserve"> </w:t>
      </w:r>
      <w:r w:rsidRPr="00EB6394">
        <w:t>ait</w:t>
      </w:r>
      <w:r w:rsidRPr="00EB6394">
        <w:rPr>
          <w:spacing w:val="-11"/>
        </w:rPr>
        <w:t xml:space="preserve"> </w:t>
      </w:r>
      <w:r w:rsidRPr="00EB6394">
        <w:t>kişisel</w:t>
      </w:r>
      <w:r w:rsidRPr="00EB6394">
        <w:rPr>
          <w:spacing w:val="-10"/>
        </w:rPr>
        <w:t xml:space="preserve"> </w:t>
      </w:r>
      <w:r w:rsidRPr="00EB6394">
        <w:t>verilerin</w:t>
      </w:r>
      <w:r w:rsidRPr="00EB6394">
        <w:rPr>
          <w:spacing w:val="-14"/>
        </w:rPr>
        <w:t xml:space="preserve"> </w:t>
      </w:r>
      <w:r w:rsidRPr="00EB6394">
        <w:t>işlenmesi</w:t>
      </w:r>
      <w:r w:rsidRPr="00EB6394">
        <w:rPr>
          <w:spacing w:val="-9"/>
        </w:rPr>
        <w:t xml:space="preserve"> </w:t>
      </w:r>
      <w:r w:rsidRPr="00EB6394">
        <w:t>gerekli</w:t>
      </w:r>
      <w:r w:rsidRPr="00EB6394">
        <w:rPr>
          <w:spacing w:val="-13"/>
        </w:rPr>
        <w:t xml:space="preserve"> </w:t>
      </w:r>
      <w:r w:rsidRPr="00EB6394">
        <w:t>ise</w:t>
      </w:r>
      <w:r w:rsidRPr="00EB6394">
        <w:rPr>
          <w:spacing w:val="-14"/>
        </w:rPr>
        <w:t xml:space="preserve"> </w:t>
      </w:r>
      <w:r w:rsidR="00A12F64">
        <w:t xml:space="preserve">ROBOTER </w:t>
      </w:r>
      <w:r w:rsidRPr="00EB6394">
        <w:t>tarafından veri işleme faaliyeti</w:t>
      </w:r>
      <w:r w:rsidRPr="00EB6394">
        <w:rPr>
          <w:spacing w:val="1"/>
        </w:rPr>
        <w:t xml:space="preserve"> </w:t>
      </w:r>
      <w:r w:rsidRPr="00EB6394">
        <w:t>yürütülür.</w:t>
      </w:r>
    </w:p>
    <w:p w:rsidR="009551BF" w:rsidRPr="00EB6394" w:rsidRDefault="009551BF" w:rsidP="00120E3B">
      <w:pPr>
        <w:widowControl w:val="0"/>
        <w:autoSpaceDE w:val="0"/>
        <w:autoSpaceDN w:val="0"/>
        <w:spacing w:after="0" w:line="240" w:lineRule="auto"/>
        <w:rPr>
          <w:rFonts w:ascii="Verdana" w:eastAsia="Verdana" w:hAnsi="Verdana" w:cs="Verdana"/>
          <w:lang w:eastAsia="tr-TR" w:bidi="tr-TR"/>
        </w:rPr>
      </w:pPr>
    </w:p>
    <w:p w:rsidR="009551BF" w:rsidRPr="00EB6394" w:rsidRDefault="008B1C70" w:rsidP="00FA7520">
      <w:pPr>
        <w:pStyle w:val="KVKK-2"/>
      </w:pPr>
      <w:bookmarkStart w:id="35" w:name="_Toc27731471"/>
      <w:r w:rsidRPr="00EB6394">
        <w:t>7.5.</w:t>
      </w:r>
      <w:r w:rsidRPr="00EB6394">
        <w:tab/>
      </w:r>
      <w:r w:rsidR="009551BF" w:rsidRPr="00EB6394">
        <w:t xml:space="preserve">Hukuki Yükümlülüğün Yerine Getirilmesi İçin Kişisel Veri İşleminin </w:t>
      </w:r>
      <w:bookmarkEnd w:id="35"/>
      <w:r w:rsidR="00AE3DEF" w:rsidRPr="00EB6394">
        <w:t>Zorunlu Olması</w:t>
      </w:r>
      <w:r w:rsidR="00F041CB" w:rsidRPr="00EB6394">
        <w:br/>
      </w:r>
    </w:p>
    <w:p w:rsidR="009551BF" w:rsidRPr="00EB6394" w:rsidRDefault="00A12F64" w:rsidP="004A0A31">
      <w:pPr>
        <w:pStyle w:val="KVKKBODY"/>
      </w:pPr>
      <w:r>
        <w:t>ROBOTER</w:t>
      </w:r>
      <w:r w:rsidR="00CF4AFD" w:rsidRPr="00EB6394">
        <w:t>’</w:t>
      </w:r>
      <w:r w:rsidR="00F959D6">
        <w:t xml:space="preserve"> </w:t>
      </w:r>
      <w:proofErr w:type="spellStart"/>
      <w:r w:rsidR="00F959D6">
        <w:t>ı</w:t>
      </w:r>
      <w:r w:rsidR="00AE3DEF">
        <w:t>n</w:t>
      </w:r>
      <w:proofErr w:type="spellEnd"/>
      <w:r w:rsidR="009551BF" w:rsidRPr="00EB6394">
        <w:t xml:space="preserve"> hukuki yükümlülüklerini yerine getirmesi için veri işlemenin zorunlu olması halinde veri sahibinin kişisel verileri işlenebilecektir.</w:t>
      </w:r>
    </w:p>
    <w:p w:rsidR="009551BF" w:rsidRPr="00EB6394" w:rsidRDefault="009551BF" w:rsidP="00120E3B">
      <w:pPr>
        <w:widowControl w:val="0"/>
        <w:autoSpaceDE w:val="0"/>
        <w:autoSpaceDN w:val="0"/>
        <w:adjustRightInd w:val="0"/>
        <w:spacing w:after="0" w:line="276" w:lineRule="auto"/>
        <w:ind w:left="709" w:hanging="424"/>
        <w:rPr>
          <w:rFonts w:ascii="Verdana" w:eastAsia="Verdana" w:hAnsi="Verdana" w:cs="Verdana"/>
          <w:b/>
          <w:color w:val="000000" w:themeColor="text1"/>
          <w:sz w:val="20"/>
          <w:szCs w:val="20"/>
          <w:lang w:eastAsia="tr-TR" w:bidi="tr-TR"/>
        </w:rPr>
      </w:pPr>
    </w:p>
    <w:p w:rsidR="009551BF" w:rsidRPr="00EB6394" w:rsidRDefault="008B1C70" w:rsidP="00120E3B">
      <w:pPr>
        <w:pStyle w:val="KVKK-2"/>
      </w:pPr>
      <w:bookmarkStart w:id="36" w:name="_Toc27731472"/>
      <w:r w:rsidRPr="00EB6394">
        <w:t>7.6.</w:t>
      </w:r>
      <w:r w:rsidRPr="00EB6394">
        <w:tab/>
      </w:r>
      <w:r w:rsidR="009551BF" w:rsidRPr="00EB6394">
        <w:t>Veri Sahibinin Kişisel Verisini Alenileştirmesi</w:t>
      </w:r>
      <w:bookmarkEnd w:id="36"/>
      <w:r w:rsidR="00F041CB" w:rsidRPr="00EB6394">
        <w:br/>
      </w:r>
    </w:p>
    <w:p w:rsidR="009551BF" w:rsidRPr="00EB6394" w:rsidRDefault="009551BF" w:rsidP="00BA4799">
      <w:pPr>
        <w:pStyle w:val="KVKKBODY"/>
      </w:pPr>
      <w:r w:rsidRPr="00EB6394">
        <w:t>İlgili kişinin, kişisel verisini alenileştirmesi (kamuya açıklamış olması) halinde kişisel veriler alenileştirme amacına uygun olarak işlenir</w:t>
      </w:r>
    </w:p>
    <w:p w:rsidR="009551BF" w:rsidRPr="00EB6394" w:rsidRDefault="009551BF" w:rsidP="00120E3B">
      <w:pPr>
        <w:keepNext/>
        <w:keepLines/>
        <w:spacing w:after="0" w:line="276" w:lineRule="auto"/>
        <w:outlineLvl w:val="3"/>
        <w:rPr>
          <w:rFonts w:ascii="Verdana" w:eastAsia="Verdana" w:hAnsi="Verdana" w:cs="Verdana"/>
          <w:b/>
          <w:color w:val="000000" w:themeColor="text1"/>
          <w:sz w:val="20"/>
          <w:szCs w:val="20"/>
          <w:lang w:eastAsia="tr-TR" w:bidi="tr-TR"/>
        </w:rPr>
      </w:pPr>
    </w:p>
    <w:p w:rsidR="009551BF" w:rsidRPr="00EB6394" w:rsidRDefault="008B1C70" w:rsidP="00120E3B">
      <w:pPr>
        <w:pStyle w:val="KVKK-2"/>
      </w:pPr>
      <w:bookmarkStart w:id="37" w:name="_Toc27731473"/>
      <w:r w:rsidRPr="00EB6394">
        <w:t>7.7.</w:t>
      </w:r>
      <w:r w:rsidRPr="00EB6394">
        <w:tab/>
      </w:r>
      <w:r w:rsidR="009551BF" w:rsidRPr="00EB6394">
        <w:t>Bir Hakkın Tesisi veya Korunması için Veri İşlemenin Zorunlu Olması</w:t>
      </w:r>
      <w:bookmarkEnd w:id="37"/>
      <w:r w:rsidR="00F041CB" w:rsidRPr="00EB6394">
        <w:br/>
      </w:r>
    </w:p>
    <w:p w:rsidR="009551BF" w:rsidRPr="00EB6394" w:rsidRDefault="009551BF" w:rsidP="00BA4799">
      <w:pPr>
        <w:pStyle w:val="KVKKBODY"/>
        <w:rPr>
          <w:i/>
          <w:color w:val="2E74B5" w:themeColor="accent1" w:themeShade="BF"/>
        </w:rPr>
      </w:pPr>
      <w:r w:rsidRPr="00EB6394">
        <w:t>Bir hakkın tesisi, kullanılması veya korunması için veri işlemenin zorunlu olması halinde bu zorunluluk ile sınırlı olarak veri sahibinin kişisel verileri işlenebilecektir.</w:t>
      </w:r>
    </w:p>
    <w:p w:rsidR="009551BF" w:rsidRPr="00EB6394" w:rsidRDefault="009551BF" w:rsidP="00120E3B">
      <w:pPr>
        <w:keepNext/>
        <w:keepLines/>
        <w:spacing w:after="0" w:line="276" w:lineRule="auto"/>
        <w:outlineLvl w:val="3"/>
        <w:rPr>
          <w:rFonts w:ascii="Verdana" w:eastAsia="Verdana" w:hAnsi="Verdana" w:cs="Verdana"/>
          <w:b/>
          <w:color w:val="000000" w:themeColor="text1"/>
          <w:sz w:val="20"/>
          <w:szCs w:val="20"/>
          <w:lang w:eastAsia="tr-TR" w:bidi="tr-TR"/>
        </w:rPr>
      </w:pPr>
    </w:p>
    <w:p w:rsidR="009551BF" w:rsidRPr="00EB6394" w:rsidRDefault="00441C87" w:rsidP="00120E3B">
      <w:pPr>
        <w:pStyle w:val="KVKK-2"/>
      </w:pPr>
      <w:bookmarkStart w:id="38" w:name="_Toc27731474"/>
      <w:r w:rsidRPr="00EB6394">
        <w:t>7.8.</w:t>
      </w:r>
      <w:r w:rsidRPr="00EB6394">
        <w:tab/>
      </w:r>
      <w:r w:rsidR="009551BF" w:rsidRPr="00EB6394">
        <w:t xml:space="preserve">Kişisel Veri İşlemenin </w:t>
      </w:r>
      <w:r w:rsidR="00A12F64">
        <w:t>ROBOTER</w:t>
      </w:r>
      <w:r w:rsidR="007429A5" w:rsidRPr="00EB6394">
        <w:t>’</w:t>
      </w:r>
      <w:r w:rsidR="00F959D6">
        <w:t xml:space="preserve"> </w:t>
      </w:r>
      <w:proofErr w:type="spellStart"/>
      <w:r w:rsidR="00F959D6">
        <w:t>ı</w:t>
      </w:r>
      <w:r w:rsidR="00AE3DEF">
        <w:t>n</w:t>
      </w:r>
      <w:proofErr w:type="spellEnd"/>
      <w:r w:rsidR="009551BF" w:rsidRPr="00EB6394">
        <w:t xml:space="preserve"> Meşru Menfaati için Zorunlu Olması</w:t>
      </w:r>
      <w:bookmarkEnd w:id="38"/>
      <w:r w:rsidR="00F041CB" w:rsidRPr="00EB6394">
        <w:br/>
      </w:r>
    </w:p>
    <w:p w:rsidR="009551BF" w:rsidRPr="00EB6394" w:rsidRDefault="00A12F64" w:rsidP="00BA4799">
      <w:pPr>
        <w:pStyle w:val="KVKKBODY"/>
      </w:pPr>
      <w:r>
        <w:t>ROBOTER’</w:t>
      </w:r>
      <w:r w:rsidR="00F959D6">
        <w:t xml:space="preserve"> </w:t>
      </w:r>
      <w:proofErr w:type="spellStart"/>
      <w:r w:rsidR="00F959D6">
        <w:t>ı</w:t>
      </w:r>
      <w:r w:rsidR="00AE3DEF">
        <w:t>n</w:t>
      </w:r>
      <w:proofErr w:type="spellEnd"/>
      <w:r w:rsidR="00AE3DEF">
        <w:t xml:space="preserve"> </w:t>
      </w:r>
      <w:r w:rsidR="009551BF" w:rsidRPr="00EB6394">
        <w:t>meşru menfaatleri için kişisel veri sahibinin Anayasal hakları olan temel hak ve özgürlüklerine zarar vermemek kaydıyla veri işlemesinin zorunlu olması halinde veri sahibinin kişisel verileri işlenebilecektir.</w:t>
      </w:r>
    </w:p>
    <w:p w:rsidR="009551BF" w:rsidRPr="00EB6394" w:rsidRDefault="009551BF" w:rsidP="00120E3B">
      <w:pPr>
        <w:widowControl w:val="0"/>
        <w:autoSpaceDE w:val="0"/>
        <w:autoSpaceDN w:val="0"/>
        <w:spacing w:before="11" w:after="0" w:line="240" w:lineRule="auto"/>
        <w:rPr>
          <w:rFonts w:ascii="Verdana" w:eastAsia="Verdana" w:hAnsi="Verdana" w:cs="Verdana"/>
          <w:szCs w:val="20"/>
          <w:lang w:eastAsia="tr-TR" w:bidi="tr-TR"/>
        </w:rPr>
      </w:pPr>
    </w:p>
    <w:p w:rsidR="009551BF" w:rsidRPr="00EB6394" w:rsidRDefault="009551BF" w:rsidP="00120E3B">
      <w:pPr>
        <w:pStyle w:val="KVKK"/>
      </w:pPr>
      <w:bookmarkStart w:id="39" w:name="_Toc18492835"/>
      <w:bookmarkStart w:id="40" w:name="_Toc27731475"/>
      <w:r w:rsidRPr="00EB6394">
        <w:t>KİŞİSEL VERİLERİN KORUNMASINA İLİŞKİN ESASLAR</w:t>
      </w:r>
      <w:bookmarkEnd w:id="39"/>
      <w:bookmarkEnd w:id="40"/>
      <w:r w:rsidR="00F041CB" w:rsidRPr="00EB6394">
        <w:br/>
      </w:r>
    </w:p>
    <w:p w:rsidR="009551BF" w:rsidRPr="00EB6394" w:rsidRDefault="00A12F64" w:rsidP="00BA4799">
      <w:pPr>
        <w:pStyle w:val="KVKKBODY"/>
      </w:pPr>
      <w:r>
        <w:t>ROBOTER</w:t>
      </w:r>
      <w:r w:rsidR="009551BF" w:rsidRPr="00EB6394">
        <w:t xml:space="preserve">, kişisel verilerin hukuka aykırı olarak işlenmesini, erişilmesini önlemek ve kişisel verilerin muhafazasını sağlamak amacıyla uygun güvenlik düzeyini temin etmeye yönelik gerekli her türlü teknik ve idari tedbirleri almaktadır. </w:t>
      </w:r>
    </w:p>
    <w:p w:rsidR="009551BF" w:rsidRPr="00EB6394" w:rsidRDefault="009551BF" w:rsidP="00120E3B">
      <w:pPr>
        <w:widowControl w:val="0"/>
        <w:autoSpaceDE w:val="0"/>
        <w:autoSpaceDN w:val="0"/>
        <w:spacing w:after="0" w:line="240" w:lineRule="auto"/>
        <w:rPr>
          <w:rFonts w:ascii="Verdana" w:eastAsia="Verdana" w:hAnsi="Verdana" w:cs="Verdana"/>
          <w:b/>
          <w:sz w:val="20"/>
          <w:szCs w:val="20"/>
          <w:lang w:eastAsia="tr-TR" w:bidi="tr-TR"/>
        </w:rPr>
      </w:pPr>
    </w:p>
    <w:p w:rsidR="009551BF" w:rsidRPr="00EB6394" w:rsidRDefault="009551BF" w:rsidP="00120E3B">
      <w:pPr>
        <w:pStyle w:val="KVKK-2"/>
        <w:numPr>
          <w:ilvl w:val="1"/>
          <w:numId w:val="13"/>
        </w:numPr>
      </w:pPr>
      <w:bookmarkStart w:id="41" w:name="_Toc463018333"/>
      <w:bookmarkStart w:id="42" w:name="_Toc531939482"/>
      <w:bookmarkStart w:id="43" w:name="_Toc18492836"/>
      <w:bookmarkStart w:id="44" w:name="_Toc27731476"/>
      <w:r w:rsidRPr="00EB6394">
        <w:t>Kişisel Verilerin Güvenliğinin Sağlanması</w:t>
      </w:r>
      <w:bookmarkEnd w:id="41"/>
      <w:bookmarkEnd w:id="42"/>
      <w:bookmarkEnd w:id="43"/>
      <w:bookmarkEnd w:id="44"/>
      <w:r w:rsidR="00F041CB" w:rsidRPr="00EB6394">
        <w:br/>
      </w:r>
    </w:p>
    <w:p w:rsidR="009551BF" w:rsidRPr="00EB6394" w:rsidRDefault="00A12F64" w:rsidP="00BA4799">
      <w:pPr>
        <w:pStyle w:val="KVKKBODY"/>
        <w:rPr>
          <w:rFonts w:eastAsia="Calibri" w:cstheme="majorHAnsi"/>
        </w:rPr>
      </w:pPr>
      <w:r>
        <w:rPr>
          <w:rFonts w:eastAsia="Times New Roman" w:cs="Times New Roman"/>
          <w:color w:val="000000"/>
        </w:rPr>
        <w:t>ROBOTER</w:t>
      </w:r>
      <w:r w:rsidR="009551BF" w:rsidRPr="00EB6394">
        <w:rPr>
          <w:rFonts w:eastAsia="Calibri" w:cstheme="majorHAnsi"/>
        </w:rPr>
        <w:t>, Kanun’un 12. maddesine uygun olarak</w:t>
      </w:r>
      <w:r w:rsidR="009551BF" w:rsidRPr="00EB6394">
        <w:t xml:space="preserve">,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w:t>
      </w:r>
      <w:r w:rsidR="009551BF" w:rsidRPr="00EB6394">
        <w:rPr>
          <w:rFonts w:eastAsia="Calibri" w:cstheme="majorHAnsi"/>
        </w:rPr>
        <w:t>Kurulu tarafından yayımlanmış olan rehberlere uygun olarak gerekli güvenlik düzeyini sağlamaya yönelik idari tedbirleri almakta, denetimleri yapmakta veya yaptırmaktadır.</w:t>
      </w:r>
    </w:p>
    <w:p w:rsidR="009551BF" w:rsidRPr="00EB6394" w:rsidRDefault="009551BF" w:rsidP="00120E3B">
      <w:pPr>
        <w:widowControl w:val="0"/>
        <w:autoSpaceDE w:val="0"/>
        <w:autoSpaceDN w:val="0"/>
        <w:spacing w:after="0" w:line="240" w:lineRule="auto"/>
        <w:rPr>
          <w:rFonts w:ascii="Verdana" w:eastAsia="Verdana" w:hAnsi="Verdana" w:cs="Verdana"/>
          <w:b/>
          <w:sz w:val="20"/>
          <w:szCs w:val="20"/>
          <w:lang w:eastAsia="tr-TR" w:bidi="tr-TR"/>
        </w:rPr>
      </w:pPr>
    </w:p>
    <w:p w:rsidR="009551BF" w:rsidRPr="00EB6394" w:rsidRDefault="009551BF" w:rsidP="00120E3B">
      <w:pPr>
        <w:pStyle w:val="KVKK-2"/>
        <w:numPr>
          <w:ilvl w:val="1"/>
          <w:numId w:val="13"/>
        </w:numPr>
        <w:rPr>
          <w:rFonts w:cstheme="majorBidi"/>
        </w:rPr>
      </w:pPr>
      <w:bookmarkStart w:id="45" w:name="_Toc463018346"/>
      <w:bookmarkStart w:id="46" w:name="_Toc531939483"/>
      <w:bookmarkStart w:id="47" w:name="_Toc18492837"/>
      <w:bookmarkStart w:id="48" w:name="_Toc27731477"/>
      <w:r w:rsidRPr="00EB6394">
        <w:rPr>
          <w:rFonts w:cstheme="majorBidi"/>
        </w:rPr>
        <w:t xml:space="preserve">Özel </w:t>
      </w:r>
      <w:r w:rsidRPr="00EB6394">
        <w:t>Nitelikli Kişisel Verilerin Korunması</w:t>
      </w:r>
      <w:bookmarkEnd w:id="45"/>
      <w:bookmarkEnd w:id="46"/>
      <w:bookmarkEnd w:id="47"/>
      <w:bookmarkEnd w:id="48"/>
      <w:r w:rsidR="00F041CB" w:rsidRPr="00EB6394">
        <w:br/>
      </w:r>
    </w:p>
    <w:p w:rsidR="009551BF" w:rsidRPr="00EB6394" w:rsidRDefault="009551BF" w:rsidP="00BA4799">
      <w:pPr>
        <w:pStyle w:val="KVKKBODY"/>
      </w:pPr>
      <w:r w:rsidRPr="00EB6394">
        <w:t xml:space="preserve">Özel nitelikli kişisel verilere, hukuka aykırı olarak işlendiğinde kişilerin mağduriyetine veya ayrımcılığa sebep olma riski nedeniyle Kanun’un 6.maddesi kapsamında ayrıca önem atfedilmiştir. Bu “özel nitelikli” kişisel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EB6394">
        <w:t>biyometrik</w:t>
      </w:r>
      <w:proofErr w:type="spellEnd"/>
      <w:r w:rsidRPr="00EB6394">
        <w:t xml:space="preserve"> ve genetik verilerdir. </w:t>
      </w:r>
    </w:p>
    <w:p w:rsidR="009551BF" w:rsidRPr="00EB6394" w:rsidRDefault="009551BF" w:rsidP="00BA4799">
      <w:pPr>
        <w:widowControl w:val="0"/>
        <w:autoSpaceDE w:val="0"/>
        <w:autoSpaceDN w:val="0"/>
        <w:spacing w:after="0" w:line="276" w:lineRule="auto"/>
        <w:ind w:left="1560"/>
        <w:jc w:val="both"/>
        <w:rPr>
          <w:rFonts w:ascii="Verdana" w:eastAsia="Verdana" w:hAnsi="Verdana" w:cs="Arial"/>
          <w:sz w:val="20"/>
          <w:szCs w:val="20"/>
          <w:lang w:eastAsia="tr-TR" w:bidi="tr-TR"/>
        </w:rPr>
      </w:pPr>
    </w:p>
    <w:p w:rsidR="009551BF" w:rsidRPr="00EB6394" w:rsidRDefault="009551BF" w:rsidP="00BA4799">
      <w:pPr>
        <w:pStyle w:val="KVKKBODY"/>
      </w:pPr>
      <w:r w:rsidRPr="00EB6394">
        <w:t xml:space="preserve">Bu kapsamda, </w:t>
      </w:r>
      <w:r w:rsidR="00A12F64">
        <w:rPr>
          <w:rFonts w:eastAsia="Times New Roman" w:cs="Times New Roman"/>
          <w:color w:val="000000"/>
        </w:rPr>
        <w:t>ROBOTER</w:t>
      </w:r>
      <w:r w:rsidRPr="00EB6394">
        <w:t>, kişisel verilerin korunması için alınan teknik ve idari tedbirler, özel nitelikli kişisel veriler bakımından özenle uygulanmakta ve Şirketimiz bünyesinde gerekli denetimler sağlanmaktadır.</w:t>
      </w:r>
    </w:p>
    <w:p w:rsidR="009551BF" w:rsidRPr="00EB6394" w:rsidRDefault="009551BF" w:rsidP="00BA4799">
      <w:pPr>
        <w:widowControl w:val="0"/>
        <w:autoSpaceDE w:val="0"/>
        <w:autoSpaceDN w:val="0"/>
        <w:spacing w:after="0" w:line="276" w:lineRule="auto"/>
        <w:ind w:left="1560"/>
        <w:jc w:val="both"/>
        <w:rPr>
          <w:rFonts w:ascii="Verdana" w:eastAsia="Verdana" w:hAnsi="Verdana" w:cs="Arial"/>
          <w:sz w:val="20"/>
          <w:szCs w:val="20"/>
          <w:lang w:eastAsia="tr-TR" w:bidi="tr-TR"/>
        </w:rPr>
      </w:pPr>
    </w:p>
    <w:p w:rsidR="009551BF" w:rsidRPr="00EB6394" w:rsidRDefault="009551BF" w:rsidP="004A0A31">
      <w:pPr>
        <w:pStyle w:val="KVKKBODY"/>
      </w:pPr>
      <w:r w:rsidRPr="00EB6394">
        <w:t xml:space="preserve">Özel nitelikli kişisel verilerin işlenmesi ile ilgili ayrıntılı bilgiye bu </w:t>
      </w:r>
      <w:r w:rsidR="00E744C1" w:rsidRPr="00EB6394">
        <w:t>Politikanın</w:t>
      </w:r>
      <w:r w:rsidR="00A23F6B" w:rsidRPr="00EB6394">
        <w:t xml:space="preserve"> 11. maddesinde</w:t>
      </w:r>
      <w:r w:rsidRPr="00EB6394">
        <w:t xml:space="preserve"> yer verilmiştir.</w:t>
      </w:r>
    </w:p>
    <w:p w:rsidR="00C11294" w:rsidRPr="00EB6394" w:rsidRDefault="00C11294" w:rsidP="00120E3B">
      <w:pPr>
        <w:widowControl w:val="0"/>
        <w:autoSpaceDE w:val="0"/>
        <w:autoSpaceDN w:val="0"/>
        <w:spacing w:after="0" w:line="276" w:lineRule="auto"/>
        <w:rPr>
          <w:rFonts w:ascii="Verdana" w:eastAsia="Verdana" w:hAnsi="Verdana" w:cs="Arial"/>
          <w:b/>
          <w:sz w:val="20"/>
          <w:szCs w:val="20"/>
          <w:lang w:eastAsia="tr-TR" w:bidi="tr-TR"/>
        </w:rPr>
      </w:pPr>
    </w:p>
    <w:p w:rsidR="009551BF" w:rsidRPr="006941F4" w:rsidRDefault="009551BF" w:rsidP="00120E3B">
      <w:pPr>
        <w:pStyle w:val="KVKK"/>
        <w:rPr>
          <w:rFonts w:cs="Arial"/>
          <w:sz w:val="16"/>
          <w:szCs w:val="16"/>
        </w:rPr>
      </w:pPr>
      <w:bookmarkStart w:id="49" w:name="_Toc27731478"/>
      <w:r w:rsidRPr="00EB6394">
        <w:t>KİŞİSEL VERİLERİN KORUNMASINA İLİŞKİN ALINAN TEDBİRLER</w:t>
      </w:r>
      <w:bookmarkEnd w:id="49"/>
      <w:r w:rsidR="00F041CB" w:rsidRPr="00EB6394">
        <w:br/>
      </w:r>
    </w:p>
    <w:p w:rsidR="009551BF" w:rsidRPr="006941F4" w:rsidRDefault="008B1C70" w:rsidP="00120E3B">
      <w:pPr>
        <w:pStyle w:val="KVKK-2"/>
        <w:rPr>
          <w:sz w:val="16"/>
          <w:szCs w:val="16"/>
        </w:rPr>
      </w:pPr>
      <w:bookmarkStart w:id="50" w:name="_Toc27731479"/>
      <w:r w:rsidRPr="00EB6394">
        <w:t>9.1.</w:t>
      </w:r>
      <w:r w:rsidRPr="00EB6394">
        <w:tab/>
      </w:r>
      <w:r w:rsidR="009551BF" w:rsidRPr="00EB6394">
        <w:t>Kişisel Verilerin Hukuka Uygun İşlenmesini Sağlamak İçin Alınan Tedbirler</w:t>
      </w:r>
      <w:bookmarkEnd w:id="50"/>
      <w:r w:rsidR="00F041CB" w:rsidRPr="00EB6394">
        <w:br/>
      </w:r>
    </w:p>
    <w:p w:rsidR="009551BF" w:rsidRPr="00EB6394" w:rsidRDefault="00305D3B" w:rsidP="00BA4799">
      <w:pPr>
        <w:pStyle w:val="KVKKBODY"/>
      </w:pPr>
      <w:r>
        <w:t>ROBOTER</w:t>
      </w:r>
      <w:r w:rsidR="009551BF" w:rsidRPr="00EB6394">
        <w:t xml:space="preserve">, kişisel verilerin hukuka aykırı olarak açıklanmasını, aktarılmasını, kişisel verilere hukuka aykırı olarak erişilmesini veya başka şekillerde meydana gelebilecek güvenlik eksikliklerini önlemek için teknolojik imkânlar ve uygulama maliyetine göre teknik ve idari tedbirler almaktadır. </w:t>
      </w:r>
    </w:p>
    <w:p w:rsidR="008B1C70" w:rsidRPr="006941F4" w:rsidRDefault="008B1C70" w:rsidP="00120E3B">
      <w:pPr>
        <w:pStyle w:val="KVKK-2"/>
        <w:rPr>
          <w:sz w:val="16"/>
          <w:szCs w:val="16"/>
        </w:rPr>
      </w:pPr>
    </w:p>
    <w:p w:rsidR="009551BF" w:rsidRPr="006941F4" w:rsidRDefault="008B1C70" w:rsidP="00120E3B">
      <w:pPr>
        <w:pStyle w:val="KVKK-2"/>
        <w:rPr>
          <w:bCs/>
          <w:sz w:val="16"/>
          <w:szCs w:val="16"/>
        </w:rPr>
      </w:pPr>
      <w:bookmarkStart w:id="51" w:name="_Toc27731480"/>
      <w:r w:rsidRPr="00EB6394">
        <w:t>9.1.1.</w:t>
      </w:r>
      <w:r w:rsidRPr="00EB6394">
        <w:tab/>
      </w:r>
      <w:r w:rsidR="009551BF" w:rsidRPr="00EB6394">
        <w:t>Teknik</w:t>
      </w:r>
      <w:r w:rsidR="00C11294" w:rsidRPr="00EB6394">
        <w:t xml:space="preserve"> </w:t>
      </w:r>
      <w:r w:rsidR="009551BF" w:rsidRPr="00EB6394">
        <w:t>Tedbirler</w:t>
      </w:r>
      <w:bookmarkEnd w:id="51"/>
      <w:r w:rsidR="00C11294" w:rsidRPr="00EB6394">
        <w:br/>
      </w:r>
    </w:p>
    <w:p w:rsidR="009551BF" w:rsidRPr="00EB6394" w:rsidRDefault="00A12F64" w:rsidP="00305AE9">
      <w:pPr>
        <w:pStyle w:val="KVKKBODY"/>
      </w:pPr>
      <w:r>
        <w:rPr>
          <w:rFonts w:eastAsia="Times New Roman" w:cs="Times New Roman"/>
          <w:color w:val="000000"/>
        </w:rPr>
        <w:t>ROBOTER</w:t>
      </w:r>
      <w:r w:rsidR="009551BF" w:rsidRPr="00EB6394">
        <w:t xml:space="preserve"> tarafından kişisel verilerin hukuka uygun işlenmesini sağlamak için alınan başlıca teknik tedbirler aşağıda sıralanmaktadır:</w:t>
      </w:r>
    </w:p>
    <w:p w:rsidR="003665EC" w:rsidRPr="006941F4" w:rsidRDefault="003665EC" w:rsidP="003665EC">
      <w:pPr>
        <w:pStyle w:val="KVKKBODY"/>
        <w:ind w:left="0"/>
        <w:rPr>
          <w:sz w:val="16"/>
          <w:szCs w:val="16"/>
        </w:rPr>
      </w:pPr>
    </w:p>
    <w:p w:rsidR="003665EC" w:rsidRPr="00EB6394" w:rsidRDefault="00A12F64" w:rsidP="003665EC">
      <w:pPr>
        <w:pStyle w:val="KVKKBODY"/>
        <w:numPr>
          <w:ilvl w:val="0"/>
          <w:numId w:val="14"/>
        </w:numPr>
      </w:pPr>
      <w:r>
        <w:t>ROBOTER</w:t>
      </w:r>
      <w:r w:rsidR="003665EC" w:rsidRPr="00EB6394">
        <w:t xml:space="preserve"> bünyesinde gerçekleştirilen kişisel veri işleme faaliyetleri, kurulan teknik sistemlerle denetlenmektedir.</w:t>
      </w:r>
    </w:p>
    <w:p w:rsidR="009551BF" w:rsidRPr="006941F4" w:rsidRDefault="009551BF" w:rsidP="003665EC">
      <w:pPr>
        <w:pStyle w:val="KVKKBODY"/>
        <w:ind w:left="0"/>
        <w:rPr>
          <w:sz w:val="16"/>
          <w:szCs w:val="16"/>
        </w:rPr>
      </w:pPr>
    </w:p>
    <w:p w:rsidR="009551BF" w:rsidRPr="00EB6394" w:rsidRDefault="009551BF" w:rsidP="00305AE9">
      <w:pPr>
        <w:pStyle w:val="KVKKBODY"/>
        <w:numPr>
          <w:ilvl w:val="0"/>
          <w:numId w:val="14"/>
        </w:numPr>
      </w:pPr>
      <w:r w:rsidRPr="00EB6394">
        <w:t>Alınan teknik önlemler periyodik olarak iç denetim mekanizması gereği ilgilisine raporlanmaktadır.</w:t>
      </w:r>
      <w:r w:rsidR="002E382C" w:rsidRPr="00EB6394">
        <w:br/>
      </w:r>
    </w:p>
    <w:p w:rsidR="009551BF" w:rsidRPr="00EB6394" w:rsidRDefault="009551BF" w:rsidP="00305AE9">
      <w:pPr>
        <w:pStyle w:val="KVKKBODY"/>
        <w:numPr>
          <w:ilvl w:val="0"/>
          <w:numId w:val="14"/>
        </w:numPr>
      </w:pPr>
      <w:r w:rsidRPr="00EB6394">
        <w:t xml:space="preserve">Teknik konularda </w:t>
      </w:r>
      <w:proofErr w:type="gramStart"/>
      <w:r w:rsidRPr="00EB6394">
        <w:t>departmanlar</w:t>
      </w:r>
      <w:proofErr w:type="gramEnd"/>
      <w:r w:rsidRPr="00EB6394">
        <w:t xml:space="preserve"> kurulmuş olup bu konuda bilgili personel istihdam edilmektedir.</w:t>
      </w:r>
      <w:r w:rsidR="002E382C" w:rsidRPr="00EB6394">
        <w:br/>
      </w:r>
    </w:p>
    <w:p w:rsidR="009551BF" w:rsidRPr="00EB6394" w:rsidRDefault="009551BF" w:rsidP="00120E3B">
      <w:pPr>
        <w:pStyle w:val="KVKK-2"/>
        <w:numPr>
          <w:ilvl w:val="2"/>
          <w:numId w:val="15"/>
        </w:numPr>
        <w:ind w:left="1418" w:hanging="709"/>
        <w:rPr>
          <w:bCs/>
        </w:rPr>
      </w:pPr>
      <w:bookmarkStart w:id="52" w:name="_Toc27731481"/>
      <w:r w:rsidRPr="00EB6394">
        <w:t>İdari Tedbirler</w:t>
      </w:r>
      <w:bookmarkEnd w:id="52"/>
    </w:p>
    <w:p w:rsidR="00441C87" w:rsidRPr="000742D6" w:rsidRDefault="00441C87" w:rsidP="00120E3B">
      <w:pPr>
        <w:pStyle w:val="KVKK-2"/>
        <w:ind w:left="708"/>
        <w:rPr>
          <w:bCs/>
          <w:sz w:val="16"/>
          <w:szCs w:val="16"/>
        </w:rPr>
      </w:pPr>
    </w:p>
    <w:p w:rsidR="003665EC" w:rsidRPr="00EB6394" w:rsidRDefault="00A12F64" w:rsidP="00EB6394">
      <w:pPr>
        <w:ind w:left="709"/>
        <w:jc w:val="both"/>
        <w:rPr>
          <w:rFonts w:ascii="Verdana" w:hAnsi="Verdana"/>
          <w:bCs/>
          <w:sz w:val="20"/>
          <w:szCs w:val="20"/>
        </w:rPr>
      </w:pPr>
      <w:r>
        <w:rPr>
          <w:rFonts w:ascii="Verdana" w:eastAsia="Times New Roman" w:hAnsi="Verdana" w:cs="Times New Roman"/>
          <w:color w:val="000000"/>
          <w:sz w:val="20"/>
          <w:szCs w:val="20"/>
          <w:lang w:eastAsia="tr-TR"/>
        </w:rPr>
        <w:t>ROBOTER</w:t>
      </w:r>
      <w:r w:rsidR="009551BF" w:rsidRPr="00EB6394">
        <w:rPr>
          <w:rFonts w:ascii="Verdana" w:hAnsi="Verdana"/>
          <w:bCs/>
          <w:sz w:val="20"/>
          <w:szCs w:val="20"/>
        </w:rPr>
        <w:t xml:space="preserve"> tarafından kişisel verilerin hukuka uygun işlenme</w:t>
      </w:r>
      <w:r w:rsidR="003665EC" w:rsidRPr="00EB6394">
        <w:rPr>
          <w:rFonts w:ascii="Verdana" w:hAnsi="Verdana"/>
          <w:bCs/>
          <w:sz w:val="20"/>
          <w:szCs w:val="20"/>
        </w:rPr>
        <w:t>si için alınan idari tedbirler:</w:t>
      </w:r>
    </w:p>
    <w:p w:rsidR="003665EC" w:rsidRPr="00EB6394" w:rsidRDefault="00A12F64" w:rsidP="00EB6394">
      <w:pPr>
        <w:pStyle w:val="KVKKBODY"/>
        <w:numPr>
          <w:ilvl w:val="0"/>
          <w:numId w:val="14"/>
        </w:numPr>
      </w:pPr>
      <w:r>
        <w:t>ROBOTER</w:t>
      </w:r>
      <w:r w:rsidR="003665EC" w:rsidRPr="00EB6394">
        <w:t xml:space="preserve"> çalışanları, kişisel verilerin korunması hukuku ve kişisel verilerin hukuka uygun olarak işlenmesi konusunda bilgilendirilmekte ve eğitilmektedir.</w:t>
      </w:r>
    </w:p>
    <w:p w:rsidR="003665EC" w:rsidRPr="000742D6" w:rsidRDefault="003665EC" w:rsidP="00EB6394">
      <w:pPr>
        <w:pStyle w:val="KVKKBODY"/>
        <w:ind w:left="1429"/>
        <w:rPr>
          <w:sz w:val="16"/>
          <w:szCs w:val="16"/>
        </w:rPr>
      </w:pPr>
    </w:p>
    <w:p w:rsidR="003665EC" w:rsidRPr="00EB6394" w:rsidRDefault="00A12F64" w:rsidP="00EB6394">
      <w:pPr>
        <w:pStyle w:val="KVKKBODY"/>
        <w:numPr>
          <w:ilvl w:val="0"/>
          <w:numId w:val="14"/>
        </w:numPr>
      </w:pPr>
      <w:r>
        <w:t>ROBOTER</w:t>
      </w:r>
      <w:r w:rsidR="003665EC" w:rsidRPr="00EB6394">
        <w:t>’</w:t>
      </w:r>
      <w:r w:rsidR="00F959D6">
        <w:t xml:space="preserve"> </w:t>
      </w:r>
      <w:proofErr w:type="spellStart"/>
      <w:r w:rsidR="00F959D6">
        <w:t>ı</w:t>
      </w:r>
      <w:r w:rsidR="00AE3DEF">
        <w:t>n</w:t>
      </w:r>
      <w:proofErr w:type="spellEnd"/>
      <w:r w:rsidR="003665EC" w:rsidRPr="00EB6394">
        <w:t xml:space="preserve"> yürütmekte olduğu tüm kişisel veri işleme faaliyetleri; detaylı olarak tüm iş birimlerinin analiz edilmesi suretiyle oluşturulmuş kişisel veri </w:t>
      </w:r>
      <w:proofErr w:type="gramStart"/>
      <w:r w:rsidR="003665EC" w:rsidRPr="00EB6394">
        <w:t>envanteri</w:t>
      </w:r>
      <w:proofErr w:type="gramEnd"/>
      <w:r w:rsidR="003665EC" w:rsidRPr="00EB6394">
        <w:t xml:space="preserve"> ve eklerine uygun olarak yürütülmektedir.</w:t>
      </w:r>
    </w:p>
    <w:p w:rsidR="003665EC" w:rsidRPr="000742D6" w:rsidRDefault="003665EC" w:rsidP="00EB6394">
      <w:pPr>
        <w:pStyle w:val="KVKKBODY"/>
        <w:ind w:left="1429"/>
        <w:rPr>
          <w:sz w:val="16"/>
          <w:szCs w:val="16"/>
        </w:rPr>
      </w:pPr>
    </w:p>
    <w:p w:rsidR="003665EC" w:rsidRPr="00EB6394" w:rsidRDefault="00A12F64" w:rsidP="00EB6394">
      <w:pPr>
        <w:pStyle w:val="KVKKBODY"/>
        <w:numPr>
          <w:ilvl w:val="0"/>
          <w:numId w:val="14"/>
        </w:numPr>
        <w:rPr>
          <w:bCs w:val="0"/>
        </w:rPr>
      </w:pPr>
      <w:r>
        <w:t>ROBOTER</w:t>
      </w:r>
      <w:r w:rsidR="003665EC" w:rsidRPr="00EB6394">
        <w:t xml:space="preserve"> bünyesindeki ilgili bölümlerin yürütmekte olduğu kişisel veri işleme faaliyetleri; bu faaliyetlerin </w:t>
      </w:r>
      <w:proofErr w:type="spellStart"/>
      <w:r w:rsidR="003665EC" w:rsidRPr="00EB6394">
        <w:t>KVKK’nın</w:t>
      </w:r>
      <w:proofErr w:type="spellEnd"/>
      <w:r w:rsidR="003665EC" w:rsidRPr="00EB6394">
        <w:t xml:space="preserve"> aradığı kişisel veri işleme şartlarına uygunluğunun sağlanması için yerine getirilecek olan </w:t>
      </w:r>
      <w:r w:rsidR="00580CBF" w:rsidRPr="00EB6394">
        <w:t>yükümlülükler</w:t>
      </w:r>
      <w:r w:rsidR="00CF4AFD" w:rsidRPr="00EB6394">
        <w:t xml:space="preserve"> </w:t>
      </w:r>
      <w:r>
        <w:t>ROBOTER</w:t>
      </w:r>
      <w:r w:rsidR="003665EC" w:rsidRPr="00EB6394">
        <w:t xml:space="preserve"> </w:t>
      </w:r>
      <w:r w:rsidR="003665EC" w:rsidRPr="00EB6394">
        <w:lastRenderedPageBreak/>
        <w:t xml:space="preserve">tarafından yazılı politika ve </w:t>
      </w:r>
      <w:proofErr w:type="gramStart"/>
      <w:r w:rsidR="003665EC" w:rsidRPr="00EB6394">
        <w:t>prosedürlere</w:t>
      </w:r>
      <w:proofErr w:type="gramEnd"/>
      <w:r w:rsidR="003665EC" w:rsidRPr="00EB6394">
        <w:t xml:space="preserve"> bağlanmış olup her bir iş birimi bu konu ile ilgili bilgilendirilmiş ve yürütmekte olduğu faaliyet özelinde dikkat edilmesi gereken hususlar belirlenmiştir.</w:t>
      </w:r>
    </w:p>
    <w:p w:rsidR="003665EC" w:rsidRPr="00EB6394" w:rsidRDefault="003665EC" w:rsidP="003665EC">
      <w:pPr>
        <w:pStyle w:val="ListeParagraf"/>
        <w:ind w:left="1776" w:firstLine="0"/>
        <w:jc w:val="both"/>
        <w:rPr>
          <w:bCs/>
          <w:sz w:val="20"/>
          <w:szCs w:val="20"/>
        </w:rPr>
      </w:pPr>
    </w:p>
    <w:p w:rsidR="003665EC" w:rsidRPr="00EB6394" w:rsidRDefault="00A12F64" w:rsidP="00EB6394">
      <w:pPr>
        <w:pStyle w:val="KVKKBODY"/>
        <w:numPr>
          <w:ilvl w:val="0"/>
          <w:numId w:val="14"/>
        </w:numPr>
      </w:pPr>
      <w:r>
        <w:t>ROBOTER</w:t>
      </w:r>
      <w:r w:rsidR="003665EC" w:rsidRPr="00EB6394">
        <w:t xml:space="preserve"> bünyesindeki bölümlerin kişisel veri güvenliği ile ilgili denetim ve yönetimi, Bilgi Güvenliği Komitesi tarafından organize edilmektedir. İş birimi bazında belirlenen hukuksal gerekliliklerin sağlanması için farkındalık yaratılmakta, bu hususların denetimini ve uygulamanın sürekliliğini sağlamak için gerekli idari tedbirler şirket içi politika, </w:t>
      </w:r>
      <w:proofErr w:type="gramStart"/>
      <w:r w:rsidR="003665EC" w:rsidRPr="00EB6394">
        <w:t>prosedürler</w:t>
      </w:r>
      <w:proofErr w:type="gramEnd"/>
      <w:r w:rsidR="003665EC" w:rsidRPr="00EB6394">
        <w:t xml:space="preserve"> ve eğitimler yoluyla hayata geçirilmektedir.</w:t>
      </w:r>
    </w:p>
    <w:p w:rsidR="00EB6394" w:rsidRPr="00EB6394" w:rsidRDefault="00EB6394" w:rsidP="00EB6394">
      <w:pPr>
        <w:pStyle w:val="GvdeMetni"/>
      </w:pPr>
    </w:p>
    <w:p w:rsidR="003665EC" w:rsidRPr="00EB6394" w:rsidRDefault="00A12F64" w:rsidP="00EB6394">
      <w:pPr>
        <w:pStyle w:val="KVKKBODY"/>
        <w:numPr>
          <w:ilvl w:val="0"/>
          <w:numId w:val="14"/>
        </w:numPr>
      </w:pPr>
      <w:r>
        <w:t>ROBOTER</w:t>
      </w:r>
      <w:r w:rsidR="003665EC" w:rsidRPr="00EB6394">
        <w:t xml:space="preserve"> ile çalışanlar, müşteriler, tedarikçiler veya kişisel verisi temin edilenler arasındaki hizmet sözleşmeleri ve ilgili belgelere, kişisel veriler ile ilgili bilgilendirme ve veri güvenliğini içerir kayıtlar konulmakta ve ek protokoller yapılmaktadır. Bu konuda çalışanlar için gerekli farkındalığı yaratmaya yönelik çalışmalar yapılmıştır.</w:t>
      </w:r>
    </w:p>
    <w:p w:rsidR="003665EC" w:rsidRPr="00EB6394" w:rsidRDefault="003665EC" w:rsidP="00EB6394">
      <w:pPr>
        <w:pStyle w:val="KVKKBODY"/>
        <w:ind w:left="1429"/>
      </w:pPr>
    </w:p>
    <w:p w:rsidR="009551BF" w:rsidRPr="00EB6394" w:rsidRDefault="009551BF" w:rsidP="00120E3B">
      <w:pPr>
        <w:widowControl w:val="0"/>
        <w:autoSpaceDE w:val="0"/>
        <w:autoSpaceDN w:val="0"/>
        <w:spacing w:after="0" w:line="276" w:lineRule="auto"/>
        <w:rPr>
          <w:rFonts w:ascii="Verdana" w:eastAsia="Verdana" w:hAnsi="Verdana" w:cs="Arial"/>
          <w:b/>
          <w:sz w:val="20"/>
          <w:szCs w:val="20"/>
          <w:lang w:eastAsia="tr-TR" w:bidi="tr-TR"/>
        </w:rPr>
      </w:pPr>
    </w:p>
    <w:p w:rsidR="009551BF" w:rsidRPr="00EB6394" w:rsidRDefault="009551BF" w:rsidP="00120E3B">
      <w:pPr>
        <w:pStyle w:val="KVKK-2"/>
        <w:numPr>
          <w:ilvl w:val="1"/>
          <w:numId w:val="15"/>
        </w:numPr>
        <w:ind w:left="1134" w:hanging="365"/>
        <w:rPr>
          <w:bCs/>
        </w:rPr>
      </w:pPr>
      <w:bookmarkStart w:id="53" w:name="_Toc27731482"/>
      <w:r w:rsidRPr="00EB6394">
        <w:t xml:space="preserve">Kişisel Verilere Hukuka Aykırı Erişimin Engellenmesi İçin Alınan Teknik </w:t>
      </w:r>
      <w:r w:rsidR="00E744C1" w:rsidRPr="00EB6394">
        <w:t>ve</w:t>
      </w:r>
      <w:r w:rsidRPr="00EB6394">
        <w:t xml:space="preserve"> İdari Tedbirler</w:t>
      </w:r>
      <w:bookmarkEnd w:id="53"/>
      <w:r w:rsidR="002E382C" w:rsidRPr="00EB6394">
        <w:br/>
      </w:r>
    </w:p>
    <w:p w:rsidR="009551BF" w:rsidRPr="00EB6394" w:rsidRDefault="00A12F64" w:rsidP="00BA4799">
      <w:pPr>
        <w:pStyle w:val="KVKKBODY"/>
      </w:pPr>
      <w:r>
        <w:t>ROBOTER</w:t>
      </w:r>
      <w:r w:rsidR="009551BF" w:rsidRPr="00EB6394">
        <w:t xml:space="preserve">, kişisel verilerin tedbirsizlikle veya yetkisiz kişiler tarafından açıklanmasını, erişimini, aktarılmasını, </w:t>
      </w:r>
      <w:r>
        <w:t xml:space="preserve">ROBOTER </w:t>
      </w:r>
      <w:r w:rsidR="009551BF" w:rsidRPr="00EB6394">
        <w:t>sistemleri nezdinde veri sızıntıları olmasını veya başka şekillerdeki tüm hukuka aykırı erişimi önlemek için; korunacak verinin sınıfı, niteliği, teknolojik imkânlar ve uygulama maliyetine göre teknik ve idari tedbirler almaktadır.</w:t>
      </w:r>
    </w:p>
    <w:p w:rsidR="00441C87" w:rsidRPr="00EB6394" w:rsidRDefault="00441C87" w:rsidP="00120E3B">
      <w:pPr>
        <w:pStyle w:val="GvdeMetni"/>
      </w:pPr>
    </w:p>
    <w:p w:rsidR="009551BF" w:rsidRPr="00EB6394" w:rsidRDefault="00441C87" w:rsidP="00120E3B">
      <w:pPr>
        <w:pStyle w:val="KVKK-2"/>
      </w:pPr>
      <w:bookmarkStart w:id="54" w:name="_Toc27731483"/>
      <w:r w:rsidRPr="00EB6394">
        <w:t>9.2.1</w:t>
      </w:r>
      <w:r w:rsidRPr="00EB6394">
        <w:tab/>
      </w:r>
      <w:r w:rsidR="009551BF" w:rsidRPr="00EB6394">
        <w:t>Teknik Tedbirler</w:t>
      </w:r>
      <w:bookmarkEnd w:id="54"/>
    </w:p>
    <w:p w:rsidR="00EB6394" w:rsidRPr="00DC1359" w:rsidRDefault="00EB6394" w:rsidP="00120E3B">
      <w:pPr>
        <w:pStyle w:val="KVKK-2"/>
        <w:rPr>
          <w:bCs/>
          <w:sz w:val="16"/>
          <w:szCs w:val="16"/>
        </w:rPr>
      </w:pPr>
    </w:p>
    <w:p w:rsidR="009551BF" w:rsidRPr="00EB6394" w:rsidRDefault="00A12F64" w:rsidP="00EB6394">
      <w:pPr>
        <w:ind w:left="709"/>
        <w:jc w:val="both"/>
        <w:rPr>
          <w:rFonts w:ascii="Verdana" w:eastAsia="Verdana" w:hAnsi="Verdana" w:cs="Verdana"/>
          <w:bCs/>
          <w:sz w:val="20"/>
          <w:szCs w:val="20"/>
          <w:lang w:eastAsia="tr-TR" w:bidi="tr-TR"/>
        </w:rPr>
      </w:pPr>
      <w:r>
        <w:rPr>
          <w:rFonts w:ascii="Verdana" w:eastAsia="Verdana" w:hAnsi="Verdana" w:cs="Verdana"/>
          <w:bCs/>
          <w:sz w:val="20"/>
          <w:szCs w:val="20"/>
          <w:lang w:eastAsia="tr-TR" w:bidi="tr-TR"/>
        </w:rPr>
        <w:t>ROBOTER</w:t>
      </w:r>
      <w:r w:rsidR="009551BF" w:rsidRPr="00EB6394">
        <w:rPr>
          <w:rFonts w:ascii="Verdana" w:eastAsia="Verdana" w:hAnsi="Verdana" w:cs="Verdana"/>
          <w:bCs/>
          <w:sz w:val="20"/>
          <w:szCs w:val="20"/>
          <w:lang w:eastAsia="tr-TR" w:bidi="tr-TR"/>
        </w:rPr>
        <w:t xml:space="preserve"> tarafından kişisel verilerin hukuka aykırı erişimini engellemek için alınan başlıca teknik tedbirler aşağıda sıralanmaktadır:</w:t>
      </w:r>
    </w:p>
    <w:p w:rsidR="009551BF" w:rsidRPr="00EB6394" w:rsidRDefault="009551BF" w:rsidP="00EB6394">
      <w:pPr>
        <w:pStyle w:val="KVKKBODY"/>
        <w:numPr>
          <w:ilvl w:val="0"/>
          <w:numId w:val="14"/>
        </w:numPr>
      </w:pPr>
      <w:r w:rsidRPr="00EB6394">
        <w:t>Yeni teknolojik gelişmeler takip edilmekte ve özellikle siber güvenlik alanında sistemler üzerinde teknik önlemler alınmakta, alınan önlemler periyodik olarak güncellenmekte ve yenilenmektedir.</w:t>
      </w:r>
    </w:p>
    <w:p w:rsidR="00EB6394" w:rsidRPr="00EB6394" w:rsidRDefault="00EB6394" w:rsidP="00EB6394">
      <w:pPr>
        <w:pStyle w:val="KVKKBODY"/>
        <w:ind w:left="1429"/>
      </w:pPr>
    </w:p>
    <w:p w:rsidR="009551BF" w:rsidRPr="00EB6394" w:rsidRDefault="00A12F64" w:rsidP="00EB6394">
      <w:pPr>
        <w:pStyle w:val="KVKKBODY"/>
        <w:numPr>
          <w:ilvl w:val="0"/>
          <w:numId w:val="14"/>
        </w:numPr>
      </w:pPr>
      <w:r>
        <w:t>ROBOTER</w:t>
      </w:r>
      <w:r w:rsidR="009551BF" w:rsidRPr="00EB6394">
        <w:t xml:space="preserve"> bünyesindeki her bir bölüm özelinde belirlenen hukuksal uyum gereksinimleri çerçevesinde erişim ve yetkilendirme teknik çözümleri devreye alınmaktadır.</w:t>
      </w:r>
    </w:p>
    <w:p w:rsidR="00EB6394" w:rsidRPr="00EB6394" w:rsidRDefault="00EB6394" w:rsidP="00EB6394">
      <w:pPr>
        <w:pStyle w:val="KVKKBODY"/>
        <w:ind w:left="1429"/>
      </w:pPr>
    </w:p>
    <w:p w:rsidR="009551BF" w:rsidRPr="00EB6394" w:rsidRDefault="009551BF" w:rsidP="00EB6394">
      <w:pPr>
        <w:pStyle w:val="KVKKBODY"/>
        <w:numPr>
          <w:ilvl w:val="0"/>
          <w:numId w:val="14"/>
        </w:numPr>
      </w:pPr>
      <w:r w:rsidRPr="00EB6394">
        <w:t>Erişim yetkileri sınırlandırılmakta, yetkiler düzenli olarak gözden geçirilmektedir. Eski çalışanlara erişim kısıtlaması uygulanmakta, hesaplar kapatılmaktadır.</w:t>
      </w:r>
    </w:p>
    <w:p w:rsidR="00EB6394" w:rsidRPr="00EB6394" w:rsidRDefault="00EB6394" w:rsidP="00EB6394">
      <w:pPr>
        <w:pStyle w:val="KVKKBODY"/>
        <w:ind w:left="1429"/>
      </w:pPr>
    </w:p>
    <w:p w:rsidR="009551BF" w:rsidRPr="00EB6394" w:rsidRDefault="00A12F64" w:rsidP="00EB6394">
      <w:pPr>
        <w:pStyle w:val="KVKKBODY"/>
        <w:numPr>
          <w:ilvl w:val="0"/>
          <w:numId w:val="14"/>
        </w:numPr>
      </w:pPr>
      <w:r>
        <w:t>ROBOTER</w:t>
      </w:r>
      <w:r w:rsidR="009551BF" w:rsidRPr="00EB6394">
        <w:t xml:space="preserve"> iç işleyişi gereğince alınan teknik önlemler ilgili kullanıcılara raporlanmakta, risk teşkil eden hususlar yeniden değerlendirilerek gerekli teknolojik çözüm üretilmektedir.</w:t>
      </w:r>
    </w:p>
    <w:p w:rsidR="00EB6394" w:rsidRPr="00EB6394" w:rsidRDefault="00EB6394" w:rsidP="00EB6394">
      <w:pPr>
        <w:pStyle w:val="KVKKBODY"/>
        <w:ind w:left="1429"/>
      </w:pPr>
    </w:p>
    <w:p w:rsidR="009551BF" w:rsidRPr="00EB6394" w:rsidRDefault="009551BF" w:rsidP="00EB6394">
      <w:pPr>
        <w:pStyle w:val="KVKKBODY"/>
        <w:numPr>
          <w:ilvl w:val="0"/>
          <w:numId w:val="14"/>
        </w:numPr>
      </w:pPr>
      <w:r w:rsidRPr="00EB6394">
        <w:t>Virüs koruma sistemleri, veri açığı güvenlikleri ve güvenlik duvarlarını içeren yazılımlar ve donanımlar kurulmaktadır.</w:t>
      </w:r>
    </w:p>
    <w:p w:rsidR="00EB6394" w:rsidRPr="00EB6394" w:rsidRDefault="00EB6394" w:rsidP="00EB6394">
      <w:pPr>
        <w:pStyle w:val="KVKKBODY"/>
        <w:ind w:left="1429"/>
      </w:pPr>
    </w:p>
    <w:p w:rsidR="009551BF" w:rsidRPr="00EB6394" w:rsidRDefault="009551BF" w:rsidP="00EB6394">
      <w:pPr>
        <w:pStyle w:val="KVKKBODY"/>
        <w:numPr>
          <w:ilvl w:val="0"/>
          <w:numId w:val="14"/>
        </w:numPr>
      </w:pPr>
      <w:r w:rsidRPr="00EB6394">
        <w:t>Teknik konularda uzman personel istihdam edilmektedir.</w:t>
      </w:r>
    </w:p>
    <w:p w:rsidR="00EB6394" w:rsidRPr="00EB6394" w:rsidRDefault="00EB6394" w:rsidP="00EB6394">
      <w:pPr>
        <w:pStyle w:val="KVKKBODY"/>
        <w:ind w:left="1429"/>
      </w:pPr>
    </w:p>
    <w:p w:rsidR="00EB6394" w:rsidRPr="00EB6394" w:rsidRDefault="009551BF" w:rsidP="00EB6394">
      <w:pPr>
        <w:pStyle w:val="KVKKBODY"/>
        <w:numPr>
          <w:ilvl w:val="0"/>
          <w:numId w:val="14"/>
        </w:numPr>
      </w:pPr>
      <w:r w:rsidRPr="00EB6394">
        <w:t xml:space="preserve">Kişisel verilerin toplandığı uygulamalar da </w:t>
      </w:r>
      <w:proofErr w:type="gramStart"/>
      <w:r w:rsidRPr="00EB6394">
        <w:t>dahil</w:t>
      </w:r>
      <w:proofErr w:type="gramEnd"/>
      <w:r w:rsidRPr="00EB6394">
        <w:t xml:space="preserve"> olmak üzere tüm bilgi sistemleri, güvenlik açıklarını saptamak için düzenli olarak dış etki testine tabi tutulmakta ve bu testin sonuçlarına gör</w:t>
      </w:r>
      <w:r w:rsidR="004A0A31" w:rsidRPr="00EB6394">
        <w:t>e bulunan açıkların kapatılması</w:t>
      </w:r>
      <w:r w:rsidR="00A90F74" w:rsidRPr="00EB6394">
        <w:t xml:space="preserve"> </w:t>
      </w:r>
      <w:r w:rsidRPr="00EB6394">
        <w:t>sağlanmaktadır.</w:t>
      </w:r>
    </w:p>
    <w:p w:rsidR="009551BF" w:rsidRDefault="009551BF" w:rsidP="00EB6394">
      <w:pPr>
        <w:pStyle w:val="KVKKBODY"/>
        <w:ind w:left="1429"/>
      </w:pPr>
    </w:p>
    <w:p w:rsidR="00DC1359" w:rsidRPr="00DC1359" w:rsidRDefault="00DC1359" w:rsidP="00DC1359">
      <w:pPr>
        <w:pStyle w:val="GvdeMetni"/>
      </w:pPr>
    </w:p>
    <w:p w:rsidR="009551BF" w:rsidRPr="00EB6394" w:rsidRDefault="009551BF" w:rsidP="00120E3B">
      <w:pPr>
        <w:pStyle w:val="KVKK-2"/>
        <w:numPr>
          <w:ilvl w:val="2"/>
          <w:numId w:val="15"/>
        </w:numPr>
        <w:ind w:hanging="1079"/>
        <w:rPr>
          <w:bCs/>
        </w:rPr>
      </w:pPr>
      <w:bookmarkStart w:id="55" w:name="_Toc27731484"/>
      <w:r w:rsidRPr="00EB6394">
        <w:lastRenderedPageBreak/>
        <w:t>İdari Tedbirler</w:t>
      </w:r>
      <w:bookmarkEnd w:id="55"/>
      <w:r w:rsidR="00C11294" w:rsidRPr="00EB6394">
        <w:br/>
      </w:r>
    </w:p>
    <w:p w:rsidR="009551BF" w:rsidRPr="00EB6394" w:rsidRDefault="009551BF" w:rsidP="00EB6394">
      <w:pPr>
        <w:pStyle w:val="KVKKBODY"/>
        <w:numPr>
          <w:ilvl w:val="0"/>
          <w:numId w:val="14"/>
        </w:numPr>
      </w:pPr>
      <w:r w:rsidRPr="00EB6394">
        <w:t>Çalışanlar, özellikle kişisel veri işleyen ilgili kullanıcılar ve tüm personel, kişisel verilere hukuka aykırı erişimi engellemek için alınacak idari tedbirler konusunda eğitilmektedir.</w:t>
      </w:r>
    </w:p>
    <w:p w:rsidR="00EB6394" w:rsidRPr="00EB6394" w:rsidRDefault="00EB6394" w:rsidP="00EB6394">
      <w:pPr>
        <w:pStyle w:val="KVKKBODY"/>
        <w:ind w:left="1429"/>
      </w:pPr>
    </w:p>
    <w:p w:rsidR="009551BF" w:rsidRPr="00EB6394" w:rsidRDefault="00A12F64" w:rsidP="00FD520D">
      <w:pPr>
        <w:pStyle w:val="KVKKBODY"/>
        <w:numPr>
          <w:ilvl w:val="0"/>
          <w:numId w:val="14"/>
        </w:numPr>
      </w:pPr>
      <w:r>
        <w:t>ROBOTER</w:t>
      </w:r>
      <w:r w:rsidR="009551BF" w:rsidRPr="00EB6394">
        <w:t xml:space="preserve"> bünyesindeki her bir bölüm özelinde, kişisel veri işleme süreçleri dikkate alınarak hukuki uyum, şirket içinde kişisel verilere erişim ve yetkilendirme süreçleri uygulanmaktadır.</w:t>
      </w:r>
    </w:p>
    <w:p w:rsidR="00EB6394" w:rsidRPr="00EB6394" w:rsidRDefault="00EB6394" w:rsidP="00EB6394">
      <w:pPr>
        <w:pStyle w:val="KVKKBODY"/>
        <w:ind w:left="1429"/>
      </w:pPr>
    </w:p>
    <w:p w:rsidR="009551BF" w:rsidRPr="00EB6394" w:rsidRDefault="00A12F64" w:rsidP="00EB6394">
      <w:pPr>
        <w:pStyle w:val="KVKKBODY"/>
        <w:numPr>
          <w:ilvl w:val="0"/>
          <w:numId w:val="14"/>
        </w:numPr>
      </w:pPr>
      <w:r>
        <w:t>ROBOTER</w:t>
      </w:r>
      <w:r w:rsidR="009551BF" w:rsidRPr="00EB6394">
        <w:t xml:space="preserve"> ile çalışanlar arasında imzalanan sözleşmelerde hukuka uygun kişisel veri işleme faaliyetinin kapsamı anlatılmakta ve bu hususlara uygun davranılacağına dair taahhütler bulunmaktadır.</w:t>
      </w:r>
    </w:p>
    <w:p w:rsidR="00EB6394" w:rsidRPr="00EB6394" w:rsidRDefault="00EB6394" w:rsidP="00EB6394">
      <w:pPr>
        <w:pStyle w:val="KVKKBODY"/>
        <w:ind w:left="1429"/>
      </w:pPr>
    </w:p>
    <w:p w:rsidR="00C11294" w:rsidRPr="00EB6394" w:rsidRDefault="00A12F64" w:rsidP="00EB6394">
      <w:pPr>
        <w:pStyle w:val="KVKKBODY"/>
        <w:numPr>
          <w:ilvl w:val="0"/>
          <w:numId w:val="14"/>
        </w:numPr>
      </w:pPr>
      <w:r>
        <w:t xml:space="preserve">ROBOTER </w:t>
      </w:r>
      <w:r w:rsidR="009551BF" w:rsidRPr="00EB6394">
        <w:t xml:space="preserve">tarafından, kişisel verilerin hukuka uygun olarak aktarıldığı kişiler </w:t>
      </w:r>
      <w:proofErr w:type="gramStart"/>
      <w:r w:rsidR="009551BF" w:rsidRPr="00EB6394">
        <w:t>ile;</w:t>
      </w:r>
      <w:proofErr w:type="gramEnd"/>
      <w:r w:rsidR="009551BF" w:rsidRPr="00EB6394">
        <w:t xml:space="preserve"> kişisel verilerin aktarıldığı kişilerin, kişisel verilerin korunması amacıyla gerekli güvenlik tedbirlerini alacağına ve kendi kuruluşlarında bu tedbirlere uyulmasını sağlayacağına ilişkin hükümler içeren ek sözleşme yapılmaktadır.</w:t>
      </w:r>
    </w:p>
    <w:p w:rsidR="00C11294" w:rsidRPr="00EB6394" w:rsidRDefault="00C11294" w:rsidP="00120E3B">
      <w:pPr>
        <w:widowControl w:val="0"/>
        <w:autoSpaceDE w:val="0"/>
        <w:autoSpaceDN w:val="0"/>
        <w:spacing w:after="0" w:line="240" w:lineRule="auto"/>
        <w:rPr>
          <w:rFonts w:ascii="Verdana" w:hAnsi="Verdana"/>
          <w:bCs/>
          <w:sz w:val="20"/>
          <w:szCs w:val="20"/>
        </w:rPr>
      </w:pPr>
    </w:p>
    <w:p w:rsidR="009551BF" w:rsidRPr="00EB6394" w:rsidRDefault="009551BF" w:rsidP="00120E3B">
      <w:pPr>
        <w:widowControl w:val="0"/>
        <w:autoSpaceDE w:val="0"/>
        <w:autoSpaceDN w:val="0"/>
        <w:spacing w:after="0" w:line="276" w:lineRule="auto"/>
        <w:rPr>
          <w:rFonts w:ascii="Verdana" w:eastAsia="Verdana" w:hAnsi="Verdana" w:cs="Arial"/>
          <w:b/>
          <w:sz w:val="20"/>
          <w:szCs w:val="20"/>
          <w:lang w:eastAsia="tr-TR" w:bidi="tr-TR"/>
        </w:rPr>
      </w:pPr>
    </w:p>
    <w:p w:rsidR="009551BF" w:rsidRPr="00EB6394" w:rsidRDefault="009551BF" w:rsidP="00120E3B">
      <w:pPr>
        <w:pStyle w:val="KVKK"/>
        <w:numPr>
          <w:ilvl w:val="0"/>
          <w:numId w:val="15"/>
        </w:numPr>
        <w:rPr>
          <w:bCs w:val="0"/>
        </w:rPr>
      </w:pPr>
      <w:bookmarkStart w:id="56" w:name="_Toc27731485"/>
      <w:r w:rsidRPr="00EB6394">
        <w:t>KİŞİSEL VERİLERİN KORUNMASI KONUSUNDA ALINAN TEDBİRLERİN DENETİMİ</w:t>
      </w:r>
      <w:bookmarkEnd w:id="56"/>
      <w:r w:rsidR="002E382C" w:rsidRPr="00EB6394">
        <w:br/>
      </w:r>
    </w:p>
    <w:p w:rsidR="009551BF" w:rsidRPr="00EB6394" w:rsidRDefault="00A12F64" w:rsidP="00C94CC5">
      <w:pPr>
        <w:pStyle w:val="KVKKBODY"/>
      </w:pPr>
      <w:r>
        <w:t>ROBOTER</w:t>
      </w:r>
      <w:r w:rsidR="009551BF" w:rsidRPr="00EB6394">
        <w:t xml:space="preserve">, Kanunun 12. maddesinden kaynaklanan görevi gereği, kendi kurum veya kuruluşunda Kanun hükümlerinin uygulanmasını sağlamak amacıyla gerekli denetimleri bizzat yapmakta ve ihtiyaç halinde yetkin kuruluşlardan danışmanlık adı altında destek almaktadır.  </w:t>
      </w:r>
      <w:r>
        <w:t>ROBOTER</w:t>
      </w:r>
      <w:r w:rsidR="009551BF" w:rsidRPr="00EB6394">
        <w:t xml:space="preserve">, KVKK ilgili eğitimlere, seminerlere ve bilgilendirme oturumlarına yapılan katılımlar değerlendirmekte olup ilgili mevzuatın güncellenmesine paralel olarak yeni eğitimler düzenlemektedir. </w:t>
      </w:r>
      <w:proofErr w:type="gramStart"/>
      <w:r w:rsidR="009551BF" w:rsidRPr="00EB6394">
        <w:t xml:space="preserve">Ayrıca </w:t>
      </w:r>
      <w:r w:rsidR="00F959D6">
        <w:t>R</w:t>
      </w:r>
      <w:r>
        <w:t>OBOTER</w:t>
      </w:r>
      <w:r w:rsidR="009551BF" w:rsidRPr="00EB6394">
        <w:t xml:space="preserve"> tarafından kişisel verilerin saklanması konusunda teknik gereklilikler sebebiyle dışarıdan bir hizmet alınması durumunda, kişisel verilerin hukuka uygun olarak aktarıldığı ilgili firmalar ile kişisel verilerin aktarıldığı kişilerin, kişisel verilerin korunması amacıyla gerekli güvenlik tedbirlerini alacağına ve kendi kuruluşlarında bu tedbirlere uyulmasını sağlanacağına ilişkin hükümler içeren sözleşme veya ek sözleşmeler yapılmaktadır</w:t>
      </w:r>
      <w:r w:rsidR="009551BF" w:rsidRPr="00EB6394">
        <w:rPr>
          <w:b/>
        </w:rPr>
        <w:t>.</w:t>
      </w:r>
      <w:r w:rsidR="009551BF" w:rsidRPr="00EB6394">
        <w:t xml:space="preserve"> </w:t>
      </w:r>
      <w:proofErr w:type="gramEnd"/>
    </w:p>
    <w:p w:rsidR="00F4706F" w:rsidRPr="00EB6394" w:rsidRDefault="00F4706F" w:rsidP="00120E3B">
      <w:pPr>
        <w:pStyle w:val="GvdeMetni"/>
      </w:pPr>
    </w:p>
    <w:p w:rsidR="009551BF" w:rsidRPr="00EB6394" w:rsidRDefault="00C11294" w:rsidP="00120E3B">
      <w:pPr>
        <w:pStyle w:val="KVKK"/>
        <w:numPr>
          <w:ilvl w:val="0"/>
          <w:numId w:val="15"/>
        </w:numPr>
      </w:pPr>
      <w:bookmarkStart w:id="57" w:name="_bookmark14"/>
      <w:bookmarkStart w:id="58" w:name="_Toc463018358"/>
      <w:bookmarkStart w:id="59" w:name="_Toc531939488"/>
      <w:bookmarkEnd w:id="57"/>
      <w:r w:rsidRPr="00EB6394">
        <w:t xml:space="preserve">  </w:t>
      </w:r>
      <w:bookmarkStart w:id="60" w:name="_Toc18492838"/>
      <w:bookmarkStart w:id="61" w:name="_Toc27731486"/>
      <w:r w:rsidR="009551BF" w:rsidRPr="00EB6394">
        <w:t>ÖZEL NİTELİKLİ KİŞİSEL VERİLERİNİN İŞLE</w:t>
      </w:r>
      <w:bookmarkEnd w:id="58"/>
      <w:bookmarkEnd w:id="59"/>
      <w:r w:rsidR="009551BF" w:rsidRPr="00EB6394">
        <w:t>NME ŞARTLARI</w:t>
      </w:r>
      <w:bookmarkEnd w:id="60"/>
      <w:bookmarkEnd w:id="61"/>
    </w:p>
    <w:p w:rsidR="009551BF" w:rsidRPr="00EB6394" w:rsidRDefault="009551BF" w:rsidP="00120E3B">
      <w:pPr>
        <w:widowControl w:val="0"/>
        <w:tabs>
          <w:tab w:val="left" w:pos="1130"/>
        </w:tabs>
        <w:autoSpaceDE w:val="0"/>
        <w:autoSpaceDN w:val="0"/>
        <w:spacing w:after="0" w:line="240" w:lineRule="auto"/>
        <w:ind w:left="360" w:right="123"/>
        <w:outlineLvl w:val="0"/>
        <w:rPr>
          <w:rFonts w:ascii="Verdana" w:eastAsia="Verdana" w:hAnsi="Verdana" w:cs="Verdana"/>
          <w:b/>
          <w:bCs/>
          <w:sz w:val="20"/>
          <w:szCs w:val="20"/>
          <w:lang w:eastAsia="tr-TR" w:bidi="tr-TR"/>
        </w:rPr>
      </w:pPr>
    </w:p>
    <w:p w:rsidR="009551BF" w:rsidRPr="00EB6394" w:rsidRDefault="009551BF" w:rsidP="00C94CC5">
      <w:pPr>
        <w:pStyle w:val="KVKKBODY"/>
        <w:rPr>
          <w:rFonts w:cstheme="majorHAnsi"/>
        </w:rPr>
      </w:pPr>
      <w:r w:rsidRPr="00EB6394">
        <w:rPr>
          <w:rFonts w:cstheme="majorHAnsi"/>
        </w:rPr>
        <w:t xml:space="preserve">Özel nitelikli kişisel veriler </w:t>
      </w:r>
      <w:r w:rsidRPr="00EB6394">
        <w:t xml:space="preserve">hukuka aykırı olarak işlendiklerinde ayrımcılık yaratma riski taşıyan temel hak ve özgürlükler kapsamında olan hassas verileridir. Bu sebeple </w:t>
      </w:r>
      <w:r w:rsidR="00A12F64">
        <w:t>ROBOTER</w:t>
      </w:r>
      <w:r w:rsidRPr="00EB6394">
        <w:rPr>
          <w:rFonts w:cstheme="majorHAnsi"/>
        </w:rPr>
        <w:t xml:space="preserve"> </w:t>
      </w:r>
      <w:r w:rsidR="00185C80" w:rsidRPr="00EB6394">
        <w:rPr>
          <w:rFonts w:cstheme="majorHAnsi"/>
        </w:rPr>
        <w:t>tarafından, işbu KVK Politikasın</w:t>
      </w:r>
      <w:r w:rsidRPr="00EB6394">
        <w:rPr>
          <w:rFonts w:cstheme="majorHAnsi"/>
        </w:rPr>
        <w:t xml:space="preserve">da belirtilen ilkelere uygun olarak, Kanun, Yönetmelik ve KVK Kurul’unun belirleyeceği yöntemler de </w:t>
      </w:r>
      <w:proofErr w:type="gramStart"/>
      <w:r w:rsidRPr="00EB6394">
        <w:rPr>
          <w:rFonts w:cstheme="majorHAnsi"/>
        </w:rPr>
        <w:t>dahil</w:t>
      </w:r>
      <w:proofErr w:type="gramEnd"/>
      <w:r w:rsidRPr="00EB6394">
        <w:rPr>
          <w:rFonts w:cstheme="majorHAnsi"/>
        </w:rPr>
        <w:t xml:space="preserve"> olmak üzere gerekli her türlü idari ve teknik tedbirler alınarak ve aşağıdaki şartların varlığı halinde özel nitelikli kişisel veriler işlenmektedir: </w:t>
      </w:r>
    </w:p>
    <w:p w:rsidR="009551BF" w:rsidRPr="00EB6394" w:rsidRDefault="009551BF" w:rsidP="00120E3B">
      <w:pPr>
        <w:widowControl w:val="0"/>
        <w:autoSpaceDE w:val="0"/>
        <w:autoSpaceDN w:val="0"/>
        <w:spacing w:after="0" w:line="240" w:lineRule="auto"/>
        <w:rPr>
          <w:rFonts w:ascii="Verdana" w:eastAsia="Verdana" w:hAnsi="Verdana" w:cstheme="majorHAnsi"/>
          <w:sz w:val="20"/>
          <w:szCs w:val="20"/>
          <w:lang w:eastAsia="tr-TR" w:bidi="tr-TR"/>
        </w:rPr>
      </w:pPr>
    </w:p>
    <w:p w:rsidR="009551BF" w:rsidRPr="00EB6394" w:rsidRDefault="009551BF" w:rsidP="00120E3B">
      <w:pPr>
        <w:pStyle w:val="KVKK-2"/>
        <w:numPr>
          <w:ilvl w:val="1"/>
          <w:numId w:val="15"/>
        </w:numPr>
      </w:pPr>
      <w:bookmarkStart w:id="62" w:name="_Toc27731487"/>
      <w:bookmarkStart w:id="63" w:name="_Hlk520657056"/>
      <w:r w:rsidRPr="00EB6394">
        <w:t>Sağlık ve cinsel hayat dışındaki özel nitelikli kişisel veriler</w:t>
      </w:r>
      <w:bookmarkEnd w:id="62"/>
      <w:r w:rsidR="002E382C" w:rsidRPr="00EB6394">
        <w:br/>
      </w:r>
    </w:p>
    <w:p w:rsidR="009551BF" w:rsidRPr="00EB6394" w:rsidRDefault="00A12F64" w:rsidP="00C94CC5">
      <w:pPr>
        <w:pStyle w:val="KVKKBODY"/>
      </w:pPr>
      <w:proofErr w:type="gramStart"/>
      <w:r>
        <w:rPr>
          <w:rFonts w:cstheme="majorHAnsi"/>
        </w:rPr>
        <w:t>ROBOTER</w:t>
      </w:r>
      <w:r w:rsidR="009551BF" w:rsidRPr="00EB6394">
        <w:rPr>
          <w:rFonts w:cstheme="majorHAnsi"/>
        </w:rPr>
        <w:t xml:space="preserve"> tarafından</w:t>
      </w:r>
      <w:r w:rsidR="009551BF" w:rsidRPr="00EB6394">
        <w:t xml:space="preserve"> sağlık ve cinsel hayat dışındaki kişisel veriler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9551BF" w:rsidRPr="00EB6394">
        <w:t>biyometrik</w:t>
      </w:r>
      <w:proofErr w:type="spellEnd"/>
      <w:r w:rsidR="009551BF" w:rsidRPr="00EB6394">
        <w:t xml:space="preserve"> ve genetik verileri</w:t>
      </w:r>
      <w:r w:rsidR="009551BF" w:rsidRPr="00EB6394">
        <w:rPr>
          <w:rFonts w:cstheme="majorHAnsi"/>
        </w:rPr>
        <w:t>) ancak kanunlarda açıkça öngörülen hallerde</w:t>
      </w:r>
      <w:r w:rsidR="009551BF" w:rsidRPr="00EB6394">
        <w:t xml:space="preserve"> ilgili veri sahibinin açık rızası aranmaksızın işlenebilir</w:t>
      </w:r>
      <w:r w:rsidR="009551BF" w:rsidRPr="00EB6394">
        <w:rPr>
          <w:rFonts w:cstheme="majorHAnsi"/>
        </w:rPr>
        <w:t xml:space="preserve">. </w:t>
      </w:r>
      <w:proofErr w:type="gramEnd"/>
      <w:r w:rsidR="009551BF" w:rsidRPr="00EB6394">
        <w:rPr>
          <w:rFonts w:cstheme="majorHAnsi"/>
        </w:rPr>
        <w:t>Aksi halde özel nitelikli veri kişisel verinin işlenebilmesi için veri sahibinin açık rızası alınacaktır.</w:t>
      </w:r>
    </w:p>
    <w:p w:rsidR="009551BF" w:rsidRPr="00EB6394" w:rsidRDefault="009551BF" w:rsidP="00120E3B">
      <w:pPr>
        <w:widowControl w:val="0"/>
        <w:autoSpaceDE w:val="0"/>
        <w:autoSpaceDN w:val="0"/>
        <w:spacing w:after="0" w:line="240" w:lineRule="auto"/>
        <w:ind w:left="567" w:hanging="567"/>
        <w:rPr>
          <w:rFonts w:ascii="Verdana" w:eastAsia="Verdana" w:hAnsi="Verdana" w:cstheme="majorHAnsi"/>
          <w:sz w:val="20"/>
          <w:szCs w:val="20"/>
          <w:lang w:eastAsia="tr-TR" w:bidi="tr-TR"/>
        </w:rPr>
      </w:pPr>
    </w:p>
    <w:p w:rsidR="009551BF" w:rsidRPr="00EB6394" w:rsidRDefault="009551BF" w:rsidP="00120E3B">
      <w:pPr>
        <w:pStyle w:val="KVKK-2"/>
        <w:numPr>
          <w:ilvl w:val="1"/>
          <w:numId w:val="15"/>
        </w:numPr>
      </w:pPr>
      <w:bookmarkStart w:id="64" w:name="_Toc27731488"/>
      <w:r w:rsidRPr="00EB6394">
        <w:lastRenderedPageBreak/>
        <w:t>Sağlık ve cinsel hayata ilişkin özel nitelikli kişisel veriler</w:t>
      </w:r>
      <w:bookmarkEnd w:id="64"/>
      <w:r w:rsidR="002E382C" w:rsidRPr="00EB6394">
        <w:br/>
      </w:r>
    </w:p>
    <w:bookmarkEnd w:id="63"/>
    <w:p w:rsidR="009551BF" w:rsidRPr="00EB6394" w:rsidRDefault="009551BF" w:rsidP="00C94CC5">
      <w:pPr>
        <w:pStyle w:val="KVKKBODY"/>
      </w:pPr>
      <w:r w:rsidRPr="00EB6394">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 veri sahibinin açık rızası aranmaksızın işlenebilir.</w:t>
      </w:r>
    </w:p>
    <w:p w:rsidR="009551BF" w:rsidRPr="00EB6394" w:rsidRDefault="009551BF" w:rsidP="00120E3B">
      <w:pPr>
        <w:widowControl w:val="0"/>
        <w:spacing w:after="0" w:line="288" w:lineRule="auto"/>
        <w:textAlignment w:val="center"/>
        <w:rPr>
          <w:rFonts w:ascii="Verdana" w:eastAsia="Verdana" w:hAnsi="Verdana" w:cs="Verdana"/>
          <w:color w:val="000000"/>
          <w:sz w:val="20"/>
          <w:szCs w:val="20"/>
          <w:lang w:eastAsia="tr-TR" w:bidi="tr-TR"/>
        </w:rPr>
      </w:pPr>
    </w:p>
    <w:p w:rsidR="009551BF" w:rsidRPr="00EB6394" w:rsidRDefault="00C11294" w:rsidP="00120E3B">
      <w:pPr>
        <w:pStyle w:val="KVKK"/>
        <w:numPr>
          <w:ilvl w:val="0"/>
          <w:numId w:val="15"/>
        </w:numPr>
      </w:pPr>
      <w:r w:rsidRPr="00EB6394">
        <w:t xml:space="preserve">  </w:t>
      </w:r>
      <w:bookmarkStart w:id="65" w:name="_Toc18492839"/>
      <w:bookmarkStart w:id="66" w:name="_Toc27731489"/>
      <w:r w:rsidR="009551BF" w:rsidRPr="00EB6394">
        <w:t>KİŞİSEL VERİLERİN AKTARILMASI</w:t>
      </w:r>
      <w:bookmarkEnd w:id="65"/>
      <w:bookmarkEnd w:id="66"/>
      <w:r w:rsidR="002E382C" w:rsidRPr="00EB6394">
        <w:br/>
      </w:r>
    </w:p>
    <w:p w:rsidR="009551BF" w:rsidRPr="00EB6394" w:rsidRDefault="00A12F64" w:rsidP="00C94CC5">
      <w:pPr>
        <w:pStyle w:val="KVKKBODY"/>
      </w:pPr>
      <w:r>
        <w:t>ROBOTER</w:t>
      </w:r>
      <w:r w:rsidR="009551BF" w:rsidRPr="00EB6394">
        <w:t xml:space="preserve"> tarafından, kişisel verilerin aktarılmasına ilişkin diğer kanunlarda yer alan hükümler saklı kalmak kaydıyla ilgili kişinin açık rızası olmaksızın verileri aktarılmaz. Ancak Kişisel veriler gerekli önlemler alınmak kaydıyla ve kanunda belirtilen şartlardan birinin bulunması hâlinde ilgili kişinin açık rızası aranmaksızın </w:t>
      </w:r>
      <w:r>
        <w:t>ROBOTER</w:t>
      </w:r>
      <w:r w:rsidR="009551BF" w:rsidRPr="00EB6394">
        <w:t xml:space="preserve"> tarafından aktarma faaliyeti gerçekleştirilebilecektir. Bu bağlamda </w:t>
      </w:r>
      <w:r>
        <w:t>ROBOTER</w:t>
      </w:r>
      <w:r w:rsidR="009551BF" w:rsidRPr="00EB6394">
        <w:t xml:space="preserve"> tarafından işlenmiş olan kişisel veri aktarımlarında KVK Kanunu’nun 8. ve 9. maddelerinde düzenlenmiş olan kişisel veri aktarılması şartlarına uygun olarak Kurul’un </w:t>
      </w:r>
      <w:r w:rsidR="007A0B9B" w:rsidRPr="00EB6394">
        <w:t>da belirleyeceği</w:t>
      </w:r>
      <w:r w:rsidR="009551BF" w:rsidRPr="00EB6394">
        <w:t xml:space="preserve"> yöntemler de </w:t>
      </w:r>
      <w:r w:rsidR="007A0B9B" w:rsidRPr="00EB6394">
        <w:t>dâhil</w:t>
      </w:r>
      <w:r w:rsidR="009551BF" w:rsidRPr="00EB6394">
        <w:t xml:space="preserve"> olmak üzere gerekli her türlü idari ve teknik tedbirler alınarak aktarılmaktadır. </w:t>
      </w:r>
    </w:p>
    <w:p w:rsidR="009551BF" w:rsidRPr="00EB6394" w:rsidRDefault="009551BF" w:rsidP="00120E3B">
      <w:pPr>
        <w:widowControl w:val="0"/>
        <w:autoSpaceDE w:val="0"/>
        <w:autoSpaceDN w:val="0"/>
        <w:spacing w:after="0" w:line="240" w:lineRule="auto"/>
        <w:rPr>
          <w:rFonts w:ascii="Verdana" w:eastAsia="Verdana" w:hAnsi="Verdana" w:cs="Verdana"/>
          <w:bCs/>
          <w:sz w:val="20"/>
          <w:szCs w:val="20"/>
          <w:lang w:eastAsia="tr-TR" w:bidi="tr-TR"/>
        </w:rPr>
      </w:pPr>
    </w:p>
    <w:p w:rsidR="009551BF" w:rsidRPr="00EB6394" w:rsidRDefault="009551BF" w:rsidP="00120E3B">
      <w:pPr>
        <w:pStyle w:val="KVKK-2"/>
        <w:numPr>
          <w:ilvl w:val="1"/>
          <w:numId w:val="15"/>
        </w:numPr>
      </w:pPr>
      <w:bookmarkStart w:id="67" w:name="_Toc18492840"/>
      <w:bookmarkStart w:id="68" w:name="_Toc27731490"/>
      <w:r w:rsidRPr="00EB6394">
        <w:t>Kişisel Verilerin Yurtiçi</w:t>
      </w:r>
      <w:r w:rsidRPr="00EB6394">
        <w:rPr>
          <w:spacing w:val="-2"/>
        </w:rPr>
        <w:t xml:space="preserve"> </w:t>
      </w:r>
      <w:r w:rsidRPr="00EB6394">
        <w:t>Aktarılmasında Şartlara Uygunluk</w:t>
      </w:r>
      <w:bookmarkEnd w:id="67"/>
      <w:bookmarkEnd w:id="68"/>
      <w:r w:rsidR="002E382C" w:rsidRPr="00EB6394">
        <w:br/>
      </w:r>
    </w:p>
    <w:p w:rsidR="009551BF" w:rsidRPr="00EB6394" w:rsidRDefault="009551BF" w:rsidP="00C94CC5">
      <w:pPr>
        <w:pStyle w:val="KVKKBODY"/>
      </w:pPr>
      <w:r w:rsidRPr="00EB6394">
        <w:rPr>
          <w:color w:val="000000"/>
        </w:rPr>
        <w:t>Kişisel veriler, ilgili kişinin açık rızası olmaksızın aktarılamaz.</w:t>
      </w:r>
      <w:r w:rsidRPr="00EB6394">
        <w:rPr>
          <w:color w:val="000000"/>
          <w:sz w:val="18"/>
          <w:szCs w:val="18"/>
        </w:rPr>
        <w:t xml:space="preserve"> </w:t>
      </w:r>
      <w:r w:rsidR="00A12F64">
        <w:t>ROBOTER</w:t>
      </w:r>
      <w:r w:rsidRPr="00EB6394">
        <w:t xml:space="preserve"> tarafından, KVK Kanunu’nun 8. maddesi gereğince yurtiçinde gerçekleştirilecek olan veri aktarım faaliyetlerinde kişisel veri işleme ilkelerine uygun olarak hareket edilmektedir.</w:t>
      </w:r>
    </w:p>
    <w:p w:rsidR="009551BF" w:rsidRPr="00EB6394" w:rsidRDefault="009551BF" w:rsidP="00120E3B">
      <w:pPr>
        <w:widowControl w:val="0"/>
        <w:autoSpaceDE w:val="0"/>
        <w:autoSpaceDN w:val="0"/>
        <w:spacing w:after="0" w:line="240" w:lineRule="auto"/>
        <w:rPr>
          <w:rFonts w:ascii="Verdana" w:eastAsia="Verdana" w:hAnsi="Verdana" w:cs="Verdana"/>
          <w:sz w:val="23"/>
          <w:szCs w:val="20"/>
          <w:lang w:eastAsia="tr-TR" w:bidi="tr-TR"/>
        </w:rPr>
      </w:pPr>
    </w:p>
    <w:p w:rsidR="009551BF" w:rsidRPr="00EB6394" w:rsidRDefault="009551BF" w:rsidP="00120E3B">
      <w:pPr>
        <w:pStyle w:val="KVKK-2"/>
        <w:numPr>
          <w:ilvl w:val="1"/>
          <w:numId w:val="15"/>
        </w:numPr>
      </w:pPr>
      <w:bookmarkStart w:id="69" w:name="_Toc18492841"/>
      <w:bookmarkStart w:id="70" w:name="_Toc27731491"/>
      <w:r w:rsidRPr="00EB6394">
        <w:t>Kişisel Verilerin Yurtdışı</w:t>
      </w:r>
      <w:r w:rsidRPr="00EB6394">
        <w:rPr>
          <w:spacing w:val="-1"/>
        </w:rPr>
        <w:t xml:space="preserve"> </w:t>
      </w:r>
      <w:r w:rsidRPr="00EB6394">
        <w:t>Aktarılmasında Şartlara Uygunluk</w:t>
      </w:r>
      <w:bookmarkEnd w:id="69"/>
      <w:bookmarkEnd w:id="70"/>
      <w:r w:rsidR="002E382C" w:rsidRPr="00EB6394">
        <w:br/>
      </w:r>
    </w:p>
    <w:p w:rsidR="009551BF" w:rsidRPr="00EB6394" w:rsidRDefault="009551BF" w:rsidP="00C94CC5">
      <w:pPr>
        <w:pStyle w:val="KVKKBODY"/>
      </w:pPr>
      <w:r w:rsidRPr="00EB6394">
        <w:t>Kişisel veriler, ilgili kişinin açık rızası olmaksızın yurt</w:t>
      </w:r>
      <w:r w:rsidR="007A0B9B" w:rsidRPr="00EB6394">
        <w:t xml:space="preserve"> dışına aktarılamaz. </w:t>
      </w:r>
      <w:proofErr w:type="gramStart"/>
      <w:r w:rsidR="00A12F64">
        <w:t>ROBOTER</w:t>
      </w:r>
      <w:r w:rsidRPr="00EB6394">
        <w:t xml:space="preserve"> tarafından, kişisel veriler; KVK Kanunu’nun 9. maddesi gereğince kişisel veri işleme ilkelerine uygun olarak ve aktarım yapılacak ülkenin KVK Kurulu tarafından ilan edilen yeterli korumaya sahip ülkelerden olması veya ilgili yabancı ülkede yeterli korumanın bulunmaması durumunda Türkiye’deki ve ilgili yabancı ülkedeki veri sorumlularının yeterli bir korumayı yazılı olarak taahhüt etmeleri ve KVK Kurulunun izninin bulunması ile yurtdışına aktarılabilmektedir.</w:t>
      </w:r>
      <w:proofErr w:type="gramEnd"/>
    </w:p>
    <w:p w:rsidR="009551BF" w:rsidRPr="00EB6394" w:rsidRDefault="009551BF" w:rsidP="00120E3B">
      <w:pPr>
        <w:widowControl w:val="0"/>
        <w:autoSpaceDE w:val="0"/>
        <w:autoSpaceDN w:val="0"/>
        <w:spacing w:before="38" w:after="0" w:line="276" w:lineRule="auto"/>
        <w:ind w:right="336"/>
        <w:rPr>
          <w:rFonts w:ascii="Verdana" w:eastAsia="Verdana" w:hAnsi="Verdana" w:cs="Verdana"/>
          <w:color w:val="000000"/>
          <w:sz w:val="20"/>
          <w:szCs w:val="20"/>
          <w:lang w:eastAsia="tr-TR" w:bidi="tr-TR"/>
        </w:rPr>
      </w:pPr>
    </w:p>
    <w:p w:rsidR="009551BF" w:rsidRPr="00EB6394" w:rsidRDefault="009551BF" w:rsidP="00120E3B">
      <w:pPr>
        <w:pStyle w:val="KVKK-2"/>
        <w:numPr>
          <w:ilvl w:val="1"/>
          <w:numId w:val="15"/>
        </w:numPr>
      </w:pPr>
      <w:bookmarkStart w:id="71" w:name="_Toc18492842"/>
      <w:bookmarkStart w:id="72" w:name="_Toc27731492"/>
      <w:r w:rsidRPr="00EB6394">
        <w:t>Özel Nitelikli Kişisel Verilerin Aktarılması</w:t>
      </w:r>
      <w:bookmarkEnd w:id="71"/>
      <w:bookmarkEnd w:id="72"/>
      <w:r w:rsidR="002E382C" w:rsidRPr="00EB6394">
        <w:br/>
      </w:r>
    </w:p>
    <w:p w:rsidR="009551BF" w:rsidRPr="00EB6394" w:rsidRDefault="00A12F64" w:rsidP="00C94CC5">
      <w:pPr>
        <w:pStyle w:val="KVKKBODY"/>
      </w:pPr>
      <w:r>
        <w:t>ROBOTER</w:t>
      </w:r>
      <w:r w:rsidR="009551BF" w:rsidRPr="00EB6394">
        <w:t xml:space="preserve"> tarafından, özel</w:t>
      </w:r>
      <w:r w:rsidR="009551BF" w:rsidRPr="00EB6394">
        <w:rPr>
          <w:spacing w:val="-17"/>
        </w:rPr>
        <w:t xml:space="preserve"> </w:t>
      </w:r>
      <w:r w:rsidR="009551BF" w:rsidRPr="00EB6394">
        <w:t>nitelikli</w:t>
      </w:r>
      <w:r w:rsidR="009551BF" w:rsidRPr="00EB6394">
        <w:rPr>
          <w:spacing w:val="-16"/>
        </w:rPr>
        <w:t xml:space="preserve"> </w:t>
      </w:r>
      <w:r w:rsidR="009551BF" w:rsidRPr="00EB6394">
        <w:t>kişisel</w:t>
      </w:r>
      <w:r w:rsidR="009551BF" w:rsidRPr="00EB6394">
        <w:rPr>
          <w:spacing w:val="-16"/>
        </w:rPr>
        <w:t xml:space="preserve"> </w:t>
      </w:r>
      <w:r w:rsidR="009551BF" w:rsidRPr="00EB6394">
        <w:t>veriler</w:t>
      </w:r>
      <w:r w:rsidR="009551BF" w:rsidRPr="00EB6394">
        <w:rPr>
          <w:spacing w:val="-17"/>
        </w:rPr>
        <w:t xml:space="preserve"> </w:t>
      </w:r>
      <w:r w:rsidR="009551BF" w:rsidRPr="00EB6394">
        <w:t xml:space="preserve">KVK </w:t>
      </w:r>
      <w:r w:rsidR="00580CBF" w:rsidRPr="00EB6394">
        <w:t>Kanun’unun</w:t>
      </w:r>
      <w:r w:rsidR="009551BF" w:rsidRPr="00EB6394">
        <w:t xml:space="preserve"> 8 ve 9. Maddesinde belirtilen</w:t>
      </w:r>
      <w:r w:rsidR="009551BF" w:rsidRPr="00EB6394">
        <w:rPr>
          <w:spacing w:val="-16"/>
        </w:rPr>
        <w:t xml:space="preserve"> </w:t>
      </w:r>
      <w:r w:rsidR="009551BF" w:rsidRPr="00EB6394">
        <w:t>ilkelere</w:t>
      </w:r>
      <w:r w:rsidR="009551BF" w:rsidRPr="00EB6394">
        <w:rPr>
          <w:spacing w:val="-16"/>
        </w:rPr>
        <w:t xml:space="preserve"> </w:t>
      </w:r>
      <w:r w:rsidR="009551BF" w:rsidRPr="00EB6394">
        <w:t>uygun</w:t>
      </w:r>
      <w:r w:rsidR="009551BF" w:rsidRPr="00EB6394">
        <w:rPr>
          <w:spacing w:val="-16"/>
        </w:rPr>
        <w:t xml:space="preserve"> </w:t>
      </w:r>
      <w:r w:rsidR="009551BF" w:rsidRPr="00EB6394">
        <w:t>olarak</w:t>
      </w:r>
      <w:r w:rsidR="009551BF" w:rsidRPr="00EB6394">
        <w:rPr>
          <w:spacing w:val="-17"/>
        </w:rPr>
        <w:t xml:space="preserve"> </w:t>
      </w:r>
      <w:r w:rsidR="009551BF" w:rsidRPr="00EB6394">
        <w:t>ve Kurul’un da</w:t>
      </w:r>
      <w:r w:rsidR="009551BF" w:rsidRPr="00EB6394">
        <w:rPr>
          <w:spacing w:val="-18"/>
        </w:rPr>
        <w:t xml:space="preserve"> </w:t>
      </w:r>
      <w:r w:rsidR="009551BF" w:rsidRPr="00EB6394">
        <w:t>belirleyeceği</w:t>
      </w:r>
      <w:r w:rsidR="009551BF" w:rsidRPr="00EB6394">
        <w:rPr>
          <w:spacing w:val="-20"/>
        </w:rPr>
        <w:t xml:space="preserve"> </w:t>
      </w:r>
      <w:r w:rsidR="009551BF" w:rsidRPr="00EB6394">
        <w:t>yöntemler</w:t>
      </w:r>
      <w:r w:rsidR="009551BF" w:rsidRPr="00EB6394">
        <w:rPr>
          <w:spacing w:val="-16"/>
        </w:rPr>
        <w:t xml:space="preserve"> </w:t>
      </w:r>
      <w:r w:rsidR="009551BF" w:rsidRPr="00EB6394">
        <w:t>de</w:t>
      </w:r>
      <w:r w:rsidR="009551BF" w:rsidRPr="00EB6394">
        <w:rPr>
          <w:spacing w:val="-25"/>
        </w:rPr>
        <w:t xml:space="preserve"> </w:t>
      </w:r>
      <w:proofErr w:type="gramStart"/>
      <w:r w:rsidR="009551BF" w:rsidRPr="00EB6394">
        <w:t>dahil</w:t>
      </w:r>
      <w:proofErr w:type="gramEnd"/>
      <w:r w:rsidR="009551BF" w:rsidRPr="00EB6394">
        <w:rPr>
          <w:spacing w:val="-22"/>
        </w:rPr>
        <w:t xml:space="preserve"> </w:t>
      </w:r>
      <w:r w:rsidR="009551BF" w:rsidRPr="00EB6394">
        <w:t>olmak</w:t>
      </w:r>
      <w:r w:rsidR="009551BF" w:rsidRPr="00EB6394">
        <w:rPr>
          <w:spacing w:val="-25"/>
        </w:rPr>
        <w:t xml:space="preserve"> </w:t>
      </w:r>
      <w:r w:rsidR="009551BF" w:rsidRPr="00EB6394">
        <w:t>üzere</w:t>
      </w:r>
      <w:r w:rsidR="009551BF" w:rsidRPr="00EB6394">
        <w:rPr>
          <w:spacing w:val="-24"/>
        </w:rPr>
        <w:t xml:space="preserve"> </w:t>
      </w:r>
      <w:r w:rsidR="009551BF" w:rsidRPr="00EB6394">
        <w:t>gerekli</w:t>
      </w:r>
      <w:r w:rsidR="009551BF" w:rsidRPr="00EB6394">
        <w:rPr>
          <w:spacing w:val="-22"/>
        </w:rPr>
        <w:t xml:space="preserve"> </w:t>
      </w:r>
      <w:r w:rsidR="009551BF" w:rsidRPr="00EB6394">
        <w:t>her</w:t>
      </w:r>
      <w:r w:rsidR="009551BF" w:rsidRPr="00EB6394">
        <w:rPr>
          <w:spacing w:val="-24"/>
        </w:rPr>
        <w:t xml:space="preserve"> </w:t>
      </w:r>
      <w:r w:rsidR="009551BF" w:rsidRPr="00EB6394">
        <w:t>türlü</w:t>
      </w:r>
      <w:r w:rsidR="009551BF" w:rsidRPr="00EB6394">
        <w:rPr>
          <w:spacing w:val="-24"/>
        </w:rPr>
        <w:t xml:space="preserve"> </w:t>
      </w:r>
      <w:r w:rsidR="009551BF" w:rsidRPr="00EB6394">
        <w:t>idari</w:t>
      </w:r>
      <w:r w:rsidR="009551BF" w:rsidRPr="00EB6394">
        <w:rPr>
          <w:spacing w:val="-25"/>
        </w:rPr>
        <w:t xml:space="preserve"> </w:t>
      </w:r>
      <w:r w:rsidR="009551BF" w:rsidRPr="00EB6394">
        <w:t>ve</w:t>
      </w:r>
      <w:r w:rsidR="009551BF" w:rsidRPr="00EB6394">
        <w:rPr>
          <w:spacing w:val="-23"/>
        </w:rPr>
        <w:t xml:space="preserve"> </w:t>
      </w:r>
      <w:r w:rsidR="009551BF" w:rsidRPr="00EB6394">
        <w:t>teknik</w:t>
      </w:r>
      <w:r w:rsidR="009551BF" w:rsidRPr="00EB6394">
        <w:rPr>
          <w:spacing w:val="-18"/>
        </w:rPr>
        <w:t xml:space="preserve"> </w:t>
      </w:r>
      <w:r w:rsidR="009551BF" w:rsidRPr="00EB6394">
        <w:t>tedbirler</w:t>
      </w:r>
      <w:r w:rsidR="009551BF" w:rsidRPr="00EB6394">
        <w:rPr>
          <w:spacing w:val="-24"/>
        </w:rPr>
        <w:t xml:space="preserve"> </w:t>
      </w:r>
      <w:r w:rsidR="009551BF" w:rsidRPr="00EB6394">
        <w:t>alınarak ve</w:t>
      </w:r>
      <w:r w:rsidR="009551BF" w:rsidRPr="00EB6394">
        <w:rPr>
          <w:spacing w:val="-25"/>
        </w:rPr>
        <w:t xml:space="preserve"> </w:t>
      </w:r>
      <w:r w:rsidR="009551BF" w:rsidRPr="00EB6394">
        <w:t>aşağıdaki</w:t>
      </w:r>
      <w:r w:rsidR="009551BF" w:rsidRPr="00EB6394">
        <w:rPr>
          <w:spacing w:val="-23"/>
        </w:rPr>
        <w:t xml:space="preserve"> </w:t>
      </w:r>
      <w:r w:rsidR="009551BF" w:rsidRPr="00EB6394">
        <w:t>şartların</w:t>
      </w:r>
      <w:r w:rsidR="009551BF" w:rsidRPr="00EB6394">
        <w:rPr>
          <w:spacing w:val="-27"/>
        </w:rPr>
        <w:t xml:space="preserve"> </w:t>
      </w:r>
      <w:r w:rsidR="009551BF" w:rsidRPr="00EB6394">
        <w:t>varlığı</w:t>
      </w:r>
      <w:r w:rsidR="009551BF" w:rsidRPr="00EB6394">
        <w:rPr>
          <w:spacing w:val="-23"/>
        </w:rPr>
        <w:t xml:space="preserve"> </w:t>
      </w:r>
      <w:r w:rsidR="009551BF" w:rsidRPr="00EB6394">
        <w:t>halinde</w:t>
      </w:r>
      <w:r w:rsidR="009551BF" w:rsidRPr="00EB6394">
        <w:rPr>
          <w:spacing w:val="-25"/>
        </w:rPr>
        <w:t xml:space="preserve"> </w:t>
      </w:r>
      <w:r w:rsidR="009551BF" w:rsidRPr="00EB6394">
        <w:t>aktarılabilecektir:</w:t>
      </w:r>
    </w:p>
    <w:p w:rsidR="009551BF" w:rsidRPr="00EB6394" w:rsidRDefault="009551BF" w:rsidP="00120E3B">
      <w:pPr>
        <w:widowControl w:val="0"/>
        <w:autoSpaceDE w:val="0"/>
        <w:autoSpaceDN w:val="0"/>
        <w:spacing w:after="0" w:line="240" w:lineRule="auto"/>
        <w:ind w:left="2121" w:hanging="991"/>
        <w:outlineLvl w:val="0"/>
        <w:rPr>
          <w:rFonts w:ascii="Verdana" w:eastAsia="Verdana" w:hAnsi="Verdana" w:cs="Verdana"/>
          <w:b/>
          <w:bCs/>
          <w:sz w:val="20"/>
          <w:szCs w:val="20"/>
          <w:lang w:eastAsia="tr-TR" w:bidi="tr-TR"/>
        </w:rPr>
      </w:pPr>
    </w:p>
    <w:p w:rsidR="009551BF" w:rsidRPr="0049014B" w:rsidRDefault="00EC7304" w:rsidP="00EC7304">
      <w:pPr>
        <w:pStyle w:val="KVKK-2"/>
        <w:ind w:right="-628"/>
        <w:rPr>
          <w:sz w:val="12"/>
          <w:szCs w:val="12"/>
        </w:rPr>
      </w:pPr>
      <w:bookmarkStart w:id="73" w:name="_Toc18492843"/>
      <w:bookmarkStart w:id="74" w:name="_Toc27731493"/>
      <w:r w:rsidRPr="00EB6394">
        <w:t xml:space="preserve">12.3.1. </w:t>
      </w:r>
      <w:r w:rsidR="009551BF" w:rsidRPr="00EB6394">
        <w:t>Sağlık ve cinsel hayat dışındaki özel nitelikli kişisel verilerin aktarılması</w:t>
      </w:r>
      <w:bookmarkEnd w:id="73"/>
      <w:bookmarkEnd w:id="74"/>
      <w:r w:rsidR="002E382C" w:rsidRPr="00EB6394">
        <w:br/>
      </w:r>
    </w:p>
    <w:p w:rsidR="009551BF" w:rsidRPr="00EB6394" w:rsidRDefault="00A12F64" w:rsidP="00C94CC5">
      <w:pPr>
        <w:pStyle w:val="KVKKBODY"/>
      </w:pPr>
      <w:r>
        <w:t>ROBOTER</w:t>
      </w:r>
      <w:r w:rsidR="009551BF" w:rsidRPr="00EB6394">
        <w:t xml:space="preserve"> tarafından</w:t>
      </w:r>
      <w:r w:rsidR="00CF4AFD" w:rsidRPr="00EB6394">
        <w:t xml:space="preserve"> </w:t>
      </w:r>
      <w:r w:rsidR="009551BF" w:rsidRPr="00EB6394">
        <w:t>sağlık ve cinsel hayat dışındaki özel nitelikli kişisel verilerin aktarılmasında açıkça kanunda belirlenmiş olması</w:t>
      </w:r>
      <w:r w:rsidR="009551BF" w:rsidRPr="00EB6394">
        <w:rPr>
          <w:spacing w:val="-13"/>
        </w:rPr>
        <w:t xml:space="preserve"> </w:t>
      </w:r>
      <w:r w:rsidR="009551BF" w:rsidRPr="00EB6394">
        <w:t>hallerinde</w:t>
      </w:r>
      <w:r w:rsidR="009551BF" w:rsidRPr="00EB6394">
        <w:rPr>
          <w:spacing w:val="-14"/>
        </w:rPr>
        <w:t xml:space="preserve"> </w:t>
      </w:r>
      <w:r w:rsidR="009551BF" w:rsidRPr="00EB6394">
        <w:t>veri sahibinin</w:t>
      </w:r>
      <w:r w:rsidR="009551BF" w:rsidRPr="00EB6394">
        <w:rPr>
          <w:spacing w:val="-29"/>
        </w:rPr>
        <w:t xml:space="preserve"> </w:t>
      </w:r>
      <w:r w:rsidR="009551BF" w:rsidRPr="00EB6394">
        <w:t>açık</w:t>
      </w:r>
      <w:r w:rsidR="009551BF" w:rsidRPr="00EB6394">
        <w:rPr>
          <w:spacing w:val="-28"/>
        </w:rPr>
        <w:t xml:space="preserve"> </w:t>
      </w:r>
      <w:r w:rsidR="009551BF" w:rsidRPr="00EB6394">
        <w:t>rızası</w:t>
      </w:r>
      <w:r w:rsidR="009551BF" w:rsidRPr="00EB6394">
        <w:rPr>
          <w:spacing w:val="-28"/>
        </w:rPr>
        <w:t xml:space="preserve"> </w:t>
      </w:r>
      <w:r w:rsidR="009551BF" w:rsidRPr="00EB6394">
        <w:t>aranmaksızın</w:t>
      </w:r>
      <w:r w:rsidR="009551BF" w:rsidRPr="00EB6394">
        <w:rPr>
          <w:spacing w:val="-28"/>
        </w:rPr>
        <w:t xml:space="preserve"> </w:t>
      </w:r>
      <w:r w:rsidR="009551BF" w:rsidRPr="00EB6394">
        <w:t>aktarılabilecektir.</w:t>
      </w:r>
      <w:r w:rsidR="009551BF" w:rsidRPr="00EB6394">
        <w:rPr>
          <w:spacing w:val="-29"/>
        </w:rPr>
        <w:t xml:space="preserve"> </w:t>
      </w:r>
      <w:r w:rsidR="009551BF" w:rsidRPr="00EB6394">
        <w:t>Aksi</w:t>
      </w:r>
      <w:r w:rsidR="009551BF" w:rsidRPr="00EB6394">
        <w:rPr>
          <w:spacing w:val="-28"/>
        </w:rPr>
        <w:t xml:space="preserve"> </w:t>
      </w:r>
      <w:r w:rsidR="009551BF" w:rsidRPr="00EB6394">
        <w:t>halde</w:t>
      </w:r>
      <w:r w:rsidR="009551BF" w:rsidRPr="00EB6394">
        <w:rPr>
          <w:spacing w:val="-27"/>
        </w:rPr>
        <w:t xml:space="preserve"> </w:t>
      </w:r>
      <w:r w:rsidR="009551BF" w:rsidRPr="00EB6394">
        <w:t>veri</w:t>
      </w:r>
      <w:r w:rsidR="009551BF" w:rsidRPr="00EB6394">
        <w:rPr>
          <w:spacing w:val="-28"/>
        </w:rPr>
        <w:t xml:space="preserve"> </w:t>
      </w:r>
      <w:r w:rsidR="009551BF" w:rsidRPr="00EB6394">
        <w:t>sahibinin</w:t>
      </w:r>
      <w:r w:rsidR="009551BF" w:rsidRPr="00EB6394">
        <w:rPr>
          <w:spacing w:val="-28"/>
        </w:rPr>
        <w:t xml:space="preserve"> </w:t>
      </w:r>
      <w:r w:rsidR="009551BF" w:rsidRPr="00EB6394">
        <w:t>açık</w:t>
      </w:r>
      <w:r w:rsidR="009551BF" w:rsidRPr="00EB6394">
        <w:rPr>
          <w:spacing w:val="-27"/>
        </w:rPr>
        <w:t xml:space="preserve"> </w:t>
      </w:r>
      <w:r w:rsidR="009551BF" w:rsidRPr="00EB6394">
        <w:t>rızası</w:t>
      </w:r>
      <w:r w:rsidR="009551BF" w:rsidRPr="00EB6394">
        <w:rPr>
          <w:spacing w:val="-28"/>
        </w:rPr>
        <w:t xml:space="preserve"> </w:t>
      </w:r>
      <w:r w:rsidR="009551BF" w:rsidRPr="00EB6394">
        <w:t>alınacaktır.</w:t>
      </w:r>
    </w:p>
    <w:p w:rsidR="009551BF" w:rsidRPr="0049014B" w:rsidRDefault="009551BF" w:rsidP="00120E3B">
      <w:pPr>
        <w:widowControl w:val="0"/>
        <w:autoSpaceDE w:val="0"/>
        <w:autoSpaceDN w:val="0"/>
        <w:spacing w:before="2" w:after="0" w:line="240" w:lineRule="auto"/>
        <w:rPr>
          <w:rFonts w:ascii="Verdana" w:eastAsia="Verdana" w:hAnsi="Verdana" w:cs="Verdana"/>
          <w:b/>
          <w:sz w:val="12"/>
          <w:szCs w:val="12"/>
          <w:lang w:eastAsia="tr-TR" w:bidi="tr-TR"/>
        </w:rPr>
      </w:pPr>
    </w:p>
    <w:p w:rsidR="009551BF" w:rsidRPr="00EB6394" w:rsidRDefault="00CF4AFD" w:rsidP="00CF4AFD">
      <w:pPr>
        <w:pStyle w:val="KVKK-2"/>
        <w:ind w:right="-628"/>
      </w:pPr>
      <w:bookmarkStart w:id="75" w:name="_Toc18492844"/>
      <w:bookmarkStart w:id="76" w:name="_Toc27731494"/>
      <w:r w:rsidRPr="00EB6394">
        <w:t xml:space="preserve">12.3.2. </w:t>
      </w:r>
      <w:r w:rsidR="009551BF" w:rsidRPr="00EB6394">
        <w:t>Sağlık ve cinsel hayata ilişkin özel nitelikli kişisel verilerin aktarılması</w:t>
      </w:r>
      <w:bookmarkEnd w:id="75"/>
      <w:bookmarkEnd w:id="76"/>
      <w:r w:rsidR="002E382C" w:rsidRPr="00EB6394">
        <w:br/>
      </w:r>
    </w:p>
    <w:p w:rsidR="009551BF" w:rsidRPr="00EB6394" w:rsidRDefault="00A12F64" w:rsidP="006E1E59">
      <w:pPr>
        <w:pStyle w:val="KVKKBODY"/>
      </w:pPr>
      <w:r>
        <w:t>ROBOTER</w:t>
      </w:r>
      <w:r w:rsidR="006E1E59" w:rsidRPr="00EB6394">
        <w:t xml:space="preserve"> </w:t>
      </w:r>
      <w:r w:rsidR="009551BF" w:rsidRPr="00EB6394">
        <w:t>tarafından kamu</w:t>
      </w:r>
      <w:r w:rsidR="009551BF" w:rsidRPr="00EB6394">
        <w:rPr>
          <w:spacing w:val="-18"/>
        </w:rPr>
        <w:t xml:space="preserve"> </w:t>
      </w:r>
      <w:r w:rsidR="009551BF" w:rsidRPr="00EB6394">
        <w:t>sağlığının</w:t>
      </w:r>
      <w:r w:rsidR="009551BF" w:rsidRPr="00EB6394">
        <w:rPr>
          <w:spacing w:val="-18"/>
        </w:rPr>
        <w:t xml:space="preserve"> </w:t>
      </w:r>
      <w:r w:rsidR="009551BF" w:rsidRPr="00EB6394">
        <w:t>korunması,</w:t>
      </w:r>
      <w:r w:rsidR="009551BF" w:rsidRPr="00EB6394">
        <w:rPr>
          <w:spacing w:val="-17"/>
        </w:rPr>
        <w:t xml:space="preserve"> </w:t>
      </w:r>
      <w:r w:rsidR="009551BF" w:rsidRPr="00EB6394">
        <w:t>koruyucu hekimlik,</w:t>
      </w:r>
      <w:r w:rsidR="009551BF" w:rsidRPr="00EB6394">
        <w:rPr>
          <w:spacing w:val="-20"/>
        </w:rPr>
        <w:t xml:space="preserve"> </w:t>
      </w:r>
      <w:r w:rsidR="009551BF" w:rsidRPr="00EB6394">
        <w:t>tıbbi</w:t>
      </w:r>
      <w:r w:rsidR="009551BF" w:rsidRPr="00EB6394">
        <w:rPr>
          <w:spacing w:val="-20"/>
        </w:rPr>
        <w:t xml:space="preserve"> </w:t>
      </w:r>
      <w:r w:rsidR="009551BF" w:rsidRPr="00EB6394">
        <w:t>teşhis,</w:t>
      </w:r>
      <w:r w:rsidR="009551BF" w:rsidRPr="00EB6394">
        <w:rPr>
          <w:spacing w:val="-20"/>
        </w:rPr>
        <w:t xml:space="preserve"> </w:t>
      </w:r>
      <w:r w:rsidR="009551BF" w:rsidRPr="00EB6394">
        <w:t>tedavi</w:t>
      </w:r>
      <w:r w:rsidR="009551BF" w:rsidRPr="00EB6394">
        <w:rPr>
          <w:spacing w:val="-20"/>
        </w:rPr>
        <w:t xml:space="preserve"> </w:t>
      </w:r>
      <w:r w:rsidR="009551BF" w:rsidRPr="00EB6394">
        <w:t>ve</w:t>
      </w:r>
      <w:r w:rsidR="009551BF" w:rsidRPr="00EB6394">
        <w:rPr>
          <w:spacing w:val="-20"/>
        </w:rPr>
        <w:t xml:space="preserve"> </w:t>
      </w:r>
      <w:r w:rsidR="009551BF" w:rsidRPr="00EB6394">
        <w:t>bakım</w:t>
      </w:r>
      <w:r w:rsidR="009551BF" w:rsidRPr="00EB6394">
        <w:rPr>
          <w:spacing w:val="-19"/>
        </w:rPr>
        <w:t xml:space="preserve"> </w:t>
      </w:r>
      <w:r w:rsidR="009551BF" w:rsidRPr="00EB6394">
        <w:t>hizmetlerinin</w:t>
      </w:r>
      <w:r w:rsidR="009551BF" w:rsidRPr="00EB6394">
        <w:rPr>
          <w:spacing w:val="-21"/>
        </w:rPr>
        <w:t xml:space="preserve"> </w:t>
      </w:r>
      <w:r w:rsidR="009551BF" w:rsidRPr="00EB6394">
        <w:t>yürütülmesi,</w:t>
      </w:r>
      <w:r w:rsidR="009551BF" w:rsidRPr="00EB6394">
        <w:rPr>
          <w:spacing w:val="-21"/>
        </w:rPr>
        <w:t xml:space="preserve"> </w:t>
      </w:r>
      <w:r w:rsidR="009551BF" w:rsidRPr="00EB6394">
        <w:t>sağlık</w:t>
      </w:r>
      <w:r w:rsidR="009551BF" w:rsidRPr="00EB6394">
        <w:rPr>
          <w:spacing w:val="-19"/>
        </w:rPr>
        <w:t xml:space="preserve"> </w:t>
      </w:r>
      <w:r w:rsidR="009551BF" w:rsidRPr="00EB6394">
        <w:t>hizmetleri</w:t>
      </w:r>
      <w:r w:rsidR="009551BF" w:rsidRPr="00EB6394">
        <w:rPr>
          <w:spacing w:val="-22"/>
        </w:rPr>
        <w:t xml:space="preserve"> </w:t>
      </w:r>
      <w:r w:rsidR="009551BF" w:rsidRPr="00EB6394">
        <w:t>ile</w:t>
      </w:r>
      <w:r w:rsidR="009551BF" w:rsidRPr="00EB6394">
        <w:rPr>
          <w:spacing w:val="-20"/>
        </w:rPr>
        <w:t xml:space="preserve"> </w:t>
      </w:r>
      <w:r w:rsidR="009551BF" w:rsidRPr="00EB6394">
        <w:t>finansmanının planlanması</w:t>
      </w:r>
      <w:r w:rsidR="009551BF" w:rsidRPr="00EB6394">
        <w:rPr>
          <w:spacing w:val="-30"/>
        </w:rPr>
        <w:t xml:space="preserve"> </w:t>
      </w:r>
      <w:r w:rsidR="009551BF" w:rsidRPr="00EB6394">
        <w:t>ve</w:t>
      </w:r>
      <w:r w:rsidR="009551BF" w:rsidRPr="00EB6394">
        <w:rPr>
          <w:spacing w:val="-29"/>
        </w:rPr>
        <w:t xml:space="preserve"> </w:t>
      </w:r>
      <w:r w:rsidR="009551BF" w:rsidRPr="00EB6394">
        <w:t>yönetimi</w:t>
      </w:r>
      <w:r w:rsidR="009551BF" w:rsidRPr="00EB6394">
        <w:rPr>
          <w:spacing w:val="-30"/>
        </w:rPr>
        <w:t xml:space="preserve"> </w:t>
      </w:r>
      <w:r w:rsidR="009551BF" w:rsidRPr="00EB6394">
        <w:t>amacıyla,</w:t>
      </w:r>
      <w:r w:rsidR="009551BF" w:rsidRPr="00EB6394">
        <w:rPr>
          <w:spacing w:val="-29"/>
        </w:rPr>
        <w:t xml:space="preserve"> </w:t>
      </w:r>
      <w:r w:rsidR="009551BF" w:rsidRPr="00EB6394">
        <w:t>sır</w:t>
      </w:r>
      <w:r w:rsidR="009551BF" w:rsidRPr="00EB6394">
        <w:rPr>
          <w:spacing w:val="-29"/>
        </w:rPr>
        <w:t xml:space="preserve"> </w:t>
      </w:r>
      <w:r w:rsidR="009551BF" w:rsidRPr="00EB6394">
        <w:t>saklama</w:t>
      </w:r>
      <w:r w:rsidR="009551BF" w:rsidRPr="00EB6394">
        <w:rPr>
          <w:spacing w:val="-30"/>
        </w:rPr>
        <w:t xml:space="preserve"> </w:t>
      </w:r>
      <w:r w:rsidR="009551BF" w:rsidRPr="00EB6394">
        <w:t>yükümlülüğü</w:t>
      </w:r>
      <w:r w:rsidR="009551BF" w:rsidRPr="00EB6394">
        <w:rPr>
          <w:spacing w:val="-29"/>
        </w:rPr>
        <w:t xml:space="preserve"> </w:t>
      </w:r>
      <w:r w:rsidR="009551BF" w:rsidRPr="00EB6394">
        <w:t>altında</w:t>
      </w:r>
      <w:r w:rsidR="009551BF" w:rsidRPr="00EB6394">
        <w:rPr>
          <w:spacing w:val="-29"/>
        </w:rPr>
        <w:t xml:space="preserve"> </w:t>
      </w:r>
      <w:r w:rsidR="009551BF" w:rsidRPr="00EB6394">
        <w:t>bulunan</w:t>
      </w:r>
      <w:r w:rsidR="009551BF" w:rsidRPr="00EB6394">
        <w:rPr>
          <w:spacing w:val="-28"/>
        </w:rPr>
        <w:t xml:space="preserve"> </w:t>
      </w:r>
      <w:r w:rsidR="009551BF" w:rsidRPr="00EB6394">
        <w:t>kişiler</w:t>
      </w:r>
      <w:r w:rsidR="009551BF" w:rsidRPr="00EB6394">
        <w:rPr>
          <w:spacing w:val="-30"/>
        </w:rPr>
        <w:t xml:space="preserve"> </w:t>
      </w:r>
      <w:r w:rsidR="009551BF" w:rsidRPr="00EB6394">
        <w:t>veya</w:t>
      </w:r>
      <w:r w:rsidR="009551BF" w:rsidRPr="00EB6394">
        <w:rPr>
          <w:spacing w:val="-29"/>
        </w:rPr>
        <w:t xml:space="preserve"> </w:t>
      </w:r>
      <w:r w:rsidR="009551BF" w:rsidRPr="00EB6394">
        <w:t>yetkili kurum</w:t>
      </w:r>
      <w:r w:rsidR="009551BF" w:rsidRPr="00EB6394">
        <w:rPr>
          <w:spacing w:val="-30"/>
        </w:rPr>
        <w:t xml:space="preserve"> </w:t>
      </w:r>
      <w:r w:rsidR="009551BF" w:rsidRPr="00EB6394">
        <w:t>ve</w:t>
      </w:r>
      <w:r w:rsidR="009551BF" w:rsidRPr="00EB6394">
        <w:rPr>
          <w:spacing w:val="-30"/>
        </w:rPr>
        <w:t xml:space="preserve"> </w:t>
      </w:r>
      <w:r w:rsidR="009551BF" w:rsidRPr="00EB6394">
        <w:t>kuruluşlar</w:t>
      </w:r>
      <w:r w:rsidR="009551BF" w:rsidRPr="00EB6394">
        <w:rPr>
          <w:spacing w:val="-31"/>
        </w:rPr>
        <w:t xml:space="preserve"> </w:t>
      </w:r>
      <w:r w:rsidR="009551BF" w:rsidRPr="00EB6394">
        <w:t>tarafından</w:t>
      </w:r>
      <w:r w:rsidR="009551BF" w:rsidRPr="00EB6394">
        <w:rPr>
          <w:spacing w:val="-30"/>
        </w:rPr>
        <w:t xml:space="preserve"> </w:t>
      </w:r>
      <w:r w:rsidR="009551BF" w:rsidRPr="00EB6394">
        <w:t>açık</w:t>
      </w:r>
      <w:r w:rsidR="009551BF" w:rsidRPr="00EB6394">
        <w:rPr>
          <w:spacing w:val="-31"/>
        </w:rPr>
        <w:t xml:space="preserve"> </w:t>
      </w:r>
      <w:r w:rsidR="009551BF" w:rsidRPr="00EB6394">
        <w:t>rıza</w:t>
      </w:r>
      <w:r w:rsidR="009551BF" w:rsidRPr="00EB6394">
        <w:rPr>
          <w:spacing w:val="-30"/>
        </w:rPr>
        <w:t xml:space="preserve"> </w:t>
      </w:r>
      <w:r w:rsidR="009551BF" w:rsidRPr="00EB6394">
        <w:t>aranmaksızın</w:t>
      </w:r>
      <w:r w:rsidR="009551BF" w:rsidRPr="00EB6394">
        <w:rPr>
          <w:spacing w:val="-31"/>
        </w:rPr>
        <w:t xml:space="preserve"> </w:t>
      </w:r>
      <w:r w:rsidR="009551BF" w:rsidRPr="00EB6394">
        <w:t>aktarılabilecektir.</w:t>
      </w:r>
      <w:r w:rsidR="009551BF" w:rsidRPr="00EB6394">
        <w:rPr>
          <w:spacing w:val="-30"/>
        </w:rPr>
        <w:t xml:space="preserve"> </w:t>
      </w:r>
      <w:r w:rsidR="009551BF" w:rsidRPr="00EB6394">
        <w:t>Aksi</w:t>
      </w:r>
      <w:r w:rsidR="009551BF" w:rsidRPr="00EB6394">
        <w:rPr>
          <w:spacing w:val="-31"/>
        </w:rPr>
        <w:t xml:space="preserve"> </w:t>
      </w:r>
      <w:r w:rsidR="009551BF" w:rsidRPr="00EB6394">
        <w:t>halde</w:t>
      </w:r>
      <w:r w:rsidR="009551BF" w:rsidRPr="00EB6394">
        <w:rPr>
          <w:spacing w:val="-30"/>
        </w:rPr>
        <w:t xml:space="preserve"> </w:t>
      </w:r>
      <w:r w:rsidR="009551BF" w:rsidRPr="00EB6394">
        <w:t>veri</w:t>
      </w:r>
      <w:r w:rsidR="009551BF" w:rsidRPr="00EB6394">
        <w:rPr>
          <w:spacing w:val="-30"/>
        </w:rPr>
        <w:t xml:space="preserve"> </w:t>
      </w:r>
      <w:r w:rsidR="009551BF" w:rsidRPr="00EB6394">
        <w:t>sahibinin</w:t>
      </w:r>
      <w:r w:rsidR="009551BF" w:rsidRPr="00EB6394">
        <w:rPr>
          <w:spacing w:val="-31"/>
        </w:rPr>
        <w:t xml:space="preserve"> </w:t>
      </w:r>
      <w:r w:rsidR="009551BF" w:rsidRPr="00EB6394">
        <w:t xml:space="preserve">açık </w:t>
      </w:r>
      <w:r w:rsidR="009551BF" w:rsidRPr="00EB6394">
        <w:lastRenderedPageBreak/>
        <w:t>rızası</w:t>
      </w:r>
      <w:r w:rsidR="009551BF" w:rsidRPr="00EB6394">
        <w:rPr>
          <w:spacing w:val="-14"/>
        </w:rPr>
        <w:t xml:space="preserve"> </w:t>
      </w:r>
      <w:r w:rsidR="009551BF" w:rsidRPr="00EB6394">
        <w:t>alınacaktır.</w:t>
      </w:r>
    </w:p>
    <w:p w:rsidR="009551BF" w:rsidRPr="00EB6394" w:rsidRDefault="009551BF" w:rsidP="006E1E59">
      <w:pPr>
        <w:pStyle w:val="KVKKBODY"/>
      </w:pPr>
    </w:p>
    <w:p w:rsidR="009551BF" w:rsidRPr="00EB6394" w:rsidRDefault="009551BF" w:rsidP="006E1E59">
      <w:pPr>
        <w:pStyle w:val="KVKKBODY"/>
      </w:pPr>
      <w:r w:rsidRPr="00EB6394">
        <w:t>Yukarıdakilere</w:t>
      </w:r>
      <w:r w:rsidRPr="00EB6394">
        <w:rPr>
          <w:spacing w:val="-36"/>
        </w:rPr>
        <w:t xml:space="preserve"> </w:t>
      </w:r>
      <w:r w:rsidRPr="00EB6394">
        <w:t>ek</w:t>
      </w:r>
      <w:r w:rsidRPr="00EB6394">
        <w:rPr>
          <w:spacing w:val="-36"/>
        </w:rPr>
        <w:t xml:space="preserve"> </w:t>
      </w:r>
      <w:r w:rsidRPr="00EB6394">
        <w:t>olarak</w:t>
      </w:r>
      <w:r w:rsidRPr="00EB6394">
        <w:rPr>
          <w:spacing w:val="-36"/>
        </w:rPr>
        <w:t xml:space="preserve"> </w:t>
      </w:r>
      <w:r w:rsidRPr="00EB6394">
        <w:t>kişisel</w:t>
      </w:r>
      <w:r w:rsidRPr="00EB6394">
        <w:rPr>
          <w:spacing w:val="-36"/>
        </w:rPr>
        <w:t xml:space="preserve"> </w:t>
      </w:r>
      <w:r w:rsidRPr="00EB6394">
        <w:t>veriler,</w:t>
      </w:r>
      <w:r w:rsidRPr="00EB6394">
        <w:rPr>
          <w:spacing w:val="-36"/>
        </w:rPr>
        <w:t xml:space="preserve"> </w:t>
      </w:r>
      <w:r w:rsidRPr="00EB6394">
        <w:t>Yeterli</w:t>
      </w:r>
      <w:r w:rsidRPr="00EB6394">
        <w:rPr>
          <w:spacing w:val="-41"/>
        </w:rPr>
        <w:t xml:space="preserve"> </w:t>
      </w:r>
      <w:r w:rsidRPr="00EB6394">
        <w:t>Korumaya</w:t>
      </w:r>
      <w:r w:rsidRPr="00EB6394">
        <w:rPr>
          <w:spacing w:val="-40"/>
        </w:rPr>
        <w:t xml:space="preserve"> </w:t>
      </w:r>
      <w:r w:rsidRPr="00EB6394">
        <w:t>Sahip</w:t>
      </w:r>
      <w:r w:rsidRPr="00EB6394">
        <w:rPr>
          <w:spacing w:val="-42"/>
        </w:rPr>
        <w:t xml:space="preserve"> </w:t>
      </w:r>
      <w:r w:rsidRPr="00EB6394">
        <w:t>Yabancı</w:t>
      </w:r>
      <w:r w:rsidRPr="00EB6394">
        <w:rPr>
          <w:spacing w:val="-41"/>
        </w:rPr>
        <w:t xml:space="preserve"> </w:t>
      </w:r>
      <w:r w:rsidRPr="00EB6394">
        <w:t>Ülkelere</w:t>
      </w:r>
      <w:r w:rsidRPr="00EB6394">
        <w:rPr>
          <w:spacing w:val="-40"/>
        </w:rPr>
        <w:t xml:space="preserve"> </w:t>
      </w:r>
      <w:r w:rsidRPr="00EB6394">
        <w:t>yukarıdaki</w:t>
      </w:r>
      <w:r w:rsidRPr="00EB6394">
        <w:rPr>
          <w:spacing w:val="-36"/>
        </w:rPr>
        <w:t xml:space="preserve"> </w:t>
      </w:r>
      <w:r w:rsidRPr="00EB6394">
        <w:t>şartlardan herhangi</w:t>
      </w:r>
      <w:r w:rsidRPr="00EB6394">
        <w:rPr>
          <w:spacing w:val="-14"/>
        </w:rPr>
        <w:t xml:space="preserve"> </w:t>
      </w:r>
      <w:r w:rsidRPr="00EB6394">
        <w:t>birinin</w:t>
      </w:r>
      <w:r w:rsidRPr="00EB6394">
        <w:rPr>
          <w:spacing w:val="-14"/>
        </w:rPr>
        <w:t xml:space="preserve"> </w:t>
      </w:r>
      <w:r w:rsidRPr="00EB6394">
        <w:t>varlığı</w:t>
      </w:r>
      <w:r w:rsidRPr="00EB6394">
        <w:rPr>
          <w:spacing w:val="-13"/>
        </w:rPr>
        <w:t xml:space="preserve"> </w:t>
      </w:r>
      <w:r w:rsidRPr="00EB6394">
        <w:t>halinde</w:t>
      </w:r>
      <w:r w:rsidRPr="00EB6394">
        <w:rPr>
          <w:spacing w:val="-13"/>
        </w:rPr>
        <w:t xml:space="preserve"> </w:t>
      </w:r>
      <w:r w:rsidRPr="00EB6394">
        <w:t>aktarılabilecektir.</w:t>
      </w:r>
      <w:r w:rsidRPr="00EB6394">
        <w:rPr>
          <w:spacing w:val="-13"/>
        </w:rPr>
        <w:t xml:space="preserve"> </w:t>
      </w:r>
      <w:r w:rsidRPr="00EB6394">
        <w:t>Yeterli</w:t>
      </w:r>
      <w:r w:rsidRPr="00EB6394">
        <w:rPr>
          <w:spacing w:val="-14"/>
        </w:rPr>
        <w:t xml:space="preserve"> </w:t>
      </w:r>
      <w:r w:rsidRPr="00EB6394">
        <w:t>korumanın</w:t>
      </w:r>
      <w:r w:rsidRPr="00EB6394">
        <w:rPr>
          <w:spacing w:val="-14"/>
        </w:rPr>
        <w:t xml:space="preserve"> </w:t>
      </w:r>
      <w:r w:rsidRPr="00EB6394">
        <w:t>bulunmaması</w:t>
      </w:r>
      <w:r w:rsidRPr="00EB6394">
        <w:rPr>
          <w:spacing w:val="-13"/>
        </w:rPr>
        <w:t xml:space="preserve"> </w:t>
      </w:r>
      <w:r w:rsidRPr="00EB6394">
        <w:t>durumunda</w:t>
      </w:r>
      <w:r w:rsidRPr="00EB6394">
        <w:rPr>
          <w:spacing w:val="-13"/>
        </w:rPr>
        <w:t xml:space="preserve"> </w:t>
      </w:r>
      <w:r w:rsidRPr="00EB6394">
        <w:t>ise mevzuatta öngörülen veri aktarım şartları doğrultusunda Yeterli Korumayı Taahhüt Eden</w:t>
      </w:r>
      <w:r w:rsidRPr="00EB6394">
        <w:rPr>
          <w:spacing w:val="-29"/>
        </w:rPr>
        <w:t xml:space="preserve"> </w:t>
      </w:r>
      <w:r w:rsidRPr="00EB6394">
        <w:t>Veri Sorumlusunun</w:t>
      </w:r>
      <w:r w:rsidRPr="00EB6394">
        <w:rPr>
          <w:spacing w:val="-25"/>
        </w:rPr>
        <w:t xml:space="preserve"> </w:t>
      </w:r>
      <w:r w:rsidRPr="00EB6394">
        <w:t>Bulunduğu</w:t>
      </w:r>
      <w:r w:rsidRPr="00EB6394">
        <w:rPr>
          <w:spacing w:val="-26"/>
        </w:rPr>
        <w:t xml:space="preserve"> </w:t>
      </w:r>
      <w:r w:rsidRPr="00EB6394">
        <w:t>ve Kurul’un izin verdiği</w:t>
      </w:r>
      <w:r w:rsidRPr="00EB6394">
        <w:rPr>
          <w:spacing w:val="-26"/>
        </w:rPr>
        <w:t xml:space="preserve"> </w:t>
      </w:r>
      <w:r w:rsidRPr="00EB6394">
        <w:t>Yabancı</w:t>
      </w:r>
      <w:r w:rsidRPr="00EB6394">
        <w:rPr>
          <w:spacing w:val="-23"/>
        </w:rPr>
        <w:t xml:space="preserve"> </w:t>
      </w:r>
      <w:r w:rsidRPr="00EB6394">
        <w:t>Ülkelere</w:t>
      </w:r>
      <w:r w:rsidRPr="00EB6394">
        <w:rPr>
          <w:spacing w:val="-22"/>
        </w:rPr>
        <w:t xml:space="preserve"> </w:t>
      </w:r>
      <w:r w:rsidRPr="00EB6394">
        <w:t>aktarılabilecektir.</w:t>
      </w:r>
    </w:p>
    <w:p w:rsidR="009551BF" w:rsidRPr="00EB6394" w:rsidRDefault="009551BF" w:rsidP="00120E3B">
      <w:pPr>
        <w:widowControl w:val="0"/>
        <w:autoSpaceDE w:val="0"/>
        <w:autoSpaceDN w:val="0"/>
        <w:spacing w:before="38" w:after="0" w:line="276" w:lineRule="auto"/>
        <w:ind w:right="336"/>
        <w:rPr>
          <w:rFonts w:ascii="Verdana" w:eastAsia="Verdana" w:hAnsi="Verdana" w:cs="Verdana"/>
          <w:sz w:val="20"/>
          <w:szCs w:val="20"/>
          <w:lang w:eastAsia="tr-TR" w:bidi="tr-TR"/>
        </w:rPr>
      </w:pPr>
    </w:p>
    <w:p w:rsidR="009551BF" w:rsidRPr="00EB6394" w:rsidRDefault="009551BF" w:rsidP="00120E3B">
      <w:pPr>
        <w:pStyle w:val="KVKK-2"/>
        <w:numPr>
          <w:ilvl w:val="1"/>
          <w:numId w:val="15"/>
        </w:numPr>
      </w:pPr>
      <w:bookmarkStart w:id="77" w:name="_Toc18492845"/>
      <w:bookmarkStart w:id="78" w:name="_Toc27731495"/>
      <w:r w:rsidRPr="00EB6394">
        <w:t xml:space="preserve">Kişisel Verilerin Üçüncü </w:t>
      </w:r>
      <w:r w:rsidR="00E744C1" w:rsidRPr="00EB6394">
        <w:t xml:space="preserve">Kişilere </w:t>
      </w:r>
      <w:r w:rsidR="00E744C1" w:rsidRPr="00A97DDE">
        <w:t>Aktarılmasındaki</w:t>
      </w:r>
      <w:r w:rsidRPr="00EB6394">
        <w:t xml:space="preserve"> Esaslar</w:t>
      </w:r>
      <w:bookmarkEnd w:id="77"/>
      <w:bookmarkEnd w:id="78"/>
      <w:r w:rsidRPr="00EB6394">
        <w:t xml:space="preserve"> </w:t>
      </w:r>
      <w:r w:rsidR="002E382C" w:rsidRPr="00EB6394">
        <w:br/>
      </w:r>
    </w:p>
    <w:p w:rsidR="009551BF" w:rsidRPr="00EB6394" w:rsidRDefault="00A12F64" w:rsidP="00C94CC5">
      <w:pPr>
        <w:pStyle w:val="KVKKBODY"/>
      </w:pPr>
      <w:r>
        <w:t>ROBOTER</w:t>
      </w:r>
      <w:r w:rsidR="009551BF" w:rsidRPr="00EB6394">
        <w:t xml:space="preserve"> Kişisel</w:t>
      </w:r>
      <w:r w:rsidR="009551BF" w:rsidRPr="00EB6394">
        <w:rPr>
          <w:spacing w:val="-6"/>
        </w:rPr>
        <w:t xml:space="preserve"> </w:t>
      </w:r>
      <w:r w:rsidR="009551BF" w:rsidRPr="00EB6394">
        <w:t>veri</w:t>
      </w:r>
      <w:r w:rsidR="009551BF" w:rsidRPr="00EB6394">
        <w:rPr>
          <w:spacing w:val="-5"/>
        </w:rPr>
        <w:t xml:space="preserve"> </w:t>
      </w:r>
      <w:r w:rsidR="009551BF" w:rsidRPr="00EB6394">
        <w:t>sahibinin</w:t>
      </w:r>
      <w:r w:rsidR="009551BF" w:rsidRPr="00EB6394">
        <w:rPr>
          <w:spacing w:val="-4"/>
        </w:rPr>
        <w:t xml:space="preserve"> </w:t>
      </w:r>
      <w:r w:rsidR="009551BF" w:rsidRPr="00EB6394">
        <w:t>açık</w:t>
      </w:r>
      <w:r w:rsidR="009551BF" w:rsidRPr="00EB6394">
        <w:rPr>
          <w:spacing w:val="-4"/>
        </w:rPr>
        <w:t xml:space="preserve"> </w:t>
      </w:r>
      <w:r w:rsidR="009551BF" w:rsidRPr="00EB6394">
        <w:t>rızası</w:t>
      </w:r>
      <w:r w:rsidR="009551BF" w:rsidRPr="00EB6394">
        <w:rPr>
          <w:spacing w:val="-4"/>
        </w:rPr>
        <w:t xml:space="preserve"> </w:t>
      </w:r>
      <w:r w:rsidR="009551BF" w:rsidRPr="00EB6394">
        <w:t>olmasa</w:t>
      </w:r>
      <w:r w:rsidR="009551BF" w:rsidRPr="00EB6394">
        <w:rPr>
          <w:spacing w:val="-3"/>
        </w:rPr>
        <w:t xml:space="preserve"> </w:t>
      </w:r>
      <w:r w:rsidR="009551BF" w:rsidRPr="00EB6394">
        <w:t>dahi</w:t>
      </w:r>
      <w:r w:rsidR="009551BF" w:rsidRPr="00EB6394">
        <w:rPr>
          <w:spacing w:val="-4"/>
        </w:rPr>
        <w:t xml:space="preserve"> </w:t>
      </w:r>
      <w:r w:rsidR="009551BF" w:rsidRPr="00EB6394">
        <w:t xml:space="preserve">KVK </w:t>
      </w:r>
      <w:r w:rsidR="00580CBF" w:rsidRPr="00EB6394">
        <w:t>Kanun’unun</w:t>
      </w:r>
      <w:r w:rsidR="009551BF" w:rsidRPr="00EB6394">
        <w:t xml:space="preserve"> 5. ve 6 maddesinde</w:t>
      </w:r>
      <w:r w:rsidR="009551BF" w:rsidRPr="00EB6394">
        <w:rPr>
          <w:spacing w:val="-5"/>
        </w:rPr>
        <w:t xml:space="preserve"> </w:t>
      </w:r>
      <w:r w:rsidR="009551BF" w:rsidRPr="00EB6394">
        <w:t>belirtilen</w:t>
      </w:r>
      <w:r w:rsidR="009551BF" w:rsidRPr="00EB6394">
        <w:rPr>
          <w:spacing w:val="-4"/>
        </w:rPr>
        <w:t xml:space="preserve"> </w:t>
      </w:r>
      <w:r w:rsidR="009551BF" w:rsidRPr="00EB6394">
        <w:t>şartlardan</w:t>
      </w:r>
      <w:r w:rsidR="009551BF" w:rsidRPr="00EB6394">
        <w:rPr>
          <w:spacing w:val="-4"/>
        </w:rPr>
        <w:t xml:space="preserve"> </w:t>
      </w:r>
      <w:r w:rsidR="009551BF" w:rsidRPr="00EB6394">
        <w:t>bir</w:t>
      </w:r>
      <w:r w:rsidR="009551BF" w:rsidRPr="00EB6394">
        <w:rPr>
          <w:spacing w:val="-4"/>
        </w:rPr>
        <w:t xml:space="preserve"> </w:t>
      </w:r>
      <w:r w:rsidR="009551BF" w:rsidRPr="00EB6394">
        <w:t>ya</w:t>
      </w:r>
      <w:r w:rsidR="009551BF" w:rsidRPr="00EB6394">
        <w:rPr>
          <w:spacing w:val="-5"/>
        </w:rPr>
        <w:t xml:space="preserve"> </w:t>
      </w:r>
      <w:r w:rsidR="009551BF" w:rsidRPr="00EB6394">
        <w:t>da</w:t>
      </w:r>
      <w:r w:rsidR="009551BF" w:rsidRPr="00EB6394">
        <w:rPr>
          <w:spacing w:val="-3"/>
        </w:rPr>
        <w:t xml:space="preserve"> </w:t>
      </w:r>
      <w:r w:rsidR="009551BF" w:rsidRPr="00EB6394">
        <w:t>birkaçının</w:t>
      </w:r>
      <w:r w:rsidR="009551BF" w:rsidRPr="00EB6394">
        <w:rPr>
          <w:spacing w:val="-6"/>
        </w:rPr>
        <w:t xml:space="preserve"> </w:t>
      </w:r>
      <w:r w:rsidR="009551BF" w:rsidRPr="00EB6394">
        <w:t>mevcut olması</w:t>
      </w:r>
      <w:r w:rsidR="009551BF" w:rsidRPr="00EB6394">
        <w:rPr>
          <w:spacing w:val="-21"/>
        </w:rPr>
        <w:t xml:space="preserve"> </w:t>
      </w:r>
      <w:r w:rsidR="009551BF" w:rsidRPr="00EB6394">
        <w:t>halinde</w:t>
      </w:r>
      <w:r w:rsidR="009551BF" w:rsidRPr="00EB6394">
        <w:rPr>
          <w:spacing w:val="-19"/>
        </w:rPr>
        <w:t xml:space="preserve"> </w:t>
      </w:r>
      <w:r w:rsidR="009551BF" w:rsidRPr="00EB6394">
        <w:t>Şirketimiz</w:t>
      </w:r>
      <w:r w:rsidR="009551BF" w:rsidRPr="00EB6394">
        <w:rPr>
          <w:spacing w:val="-21"/>
        </w:rPr>
        <w:t xml:space="preserve"> </w:t>
      </w:r>
      <w:r w:rsidR="009551BF" w:rsidRPr="00EB6394">
        <w:t>tarafından</w:t>
      </w:r>
      <w:r w:rsidR="009551BF" w:rsidRPr="00EB6394">
        <w:rPr>
          <w:spacing w:val="-21"/>
        </w:rPr>
        <w:t xml:space="preserve"> </w:t>
      </w:r>
      <w:r w:rsidR="009551BF" w:rsidRPr="00EB6394">
        <w:t>gerekli</w:t>
      </w:r>
      <w:r w:rsidR="009551BF" w:rsidRPr="00EB6394">
        <w:rPr>
          <w:spacing w:val="-19"/>
        </w:rPr>
        <w:t xml:space="preserve"> </w:t>
      </w:r>
      <w:r w:rsidR="009551BF" w:rsidRPr="00EB6394">
        <w:t>özen</w:t>
      </w:r>
      <w:r w:rsidR="009551BF" w:rsidRPr="00EB6394">
        <w:rPr>
          <w:spacing w:val="-20"/>
        </w:rPr>
        <w:t xml:space="preserve"> </w:t>
      </w:r>
      <w:r w:rsidR="009551BF" w:rsidRPr="00EB6394">
        <w:t>gösterilerek</w:t>
      </w:r>
      <w:r w:rsidR="009551BF" w:rsidRPr="00EB6394">
        <w:rPr>
          <w:spacing w:val="-21"/>
        </w:rPr>
        <w:t xml:space="preserve"> </w:t>
      </w:r>
      <w:r w:rsidR="009551BF" w:rsidRPr="00EB6394">
        <w:t>ve</w:t>
      </w:r>
      <w:r w:rsidR="009551BF" w:rsidRPr="00EB6394">
        <w:rPr>
          <w:spacing w:val="-19"/>
        </w:rPr>
        <w:t xml:space="preserve"> </w:t>
      </w:r>
      <w:r w:rsidR="009551BF" w:rsidRPr="00EB6394">
        <w:t>Kurul</w:t>
      </w:r>
      <w:r w:rsidR="009551BF" w:rsidRPr="00EB6394">
        <w:rPr>
          <w:spacing w:val="-21"/>
        </w:rPr>
        <w:t xml:space="preserve"> </w:t>
      </w:r>
      <w:r w:rsidR="009551BF" w:rsidRPr="00EB6394">
        <w:t>tarafından</w:t>
      </w:r>
      <w:r w:rsidR="009551BF" w:rsidRPr="00EB6394">
        <w:rPr>
          <w:spacing w:val="-20"/>
        </w:rPr>
        <w:t xml:space="preserve"> </w:t>
      </w:r>
      <w:r w:rsidR="009551BF" w:rsidRPr="00EB6394">
        <w:t>öngörülen</w:t>
      </w:r>
      <w:r w:rsidR="009551BF" w:rsidRPr="00EB6394">
        <w:rPr>
          <w:spacing w:val="-20"/>
        </w:rPr>
        <w:t xml:space="preserve"> </w:t>
      </w:r>
      <w:r w:rsidR="009551BF" w:rsidRPr="00EB6394">
        <w:t>yöntemler de</w:t>
      </w:r>
      <w:r w:rsidR="009551BF" w:rsidRPr="00EB6394">
        <w:rPr>
          <w:spacing w:val="-33"/>
        </w:rPr>
        <w:t xml:space="preserve"> </w:t>
      </w:r>
      <w:r w:rsidR="006E1E59" w:rsidRPr="00EB6394">
        <w:t>dâhil</w:t>
      </w:r>
      <w:r w:rsidR="009551BF" w:rsidRPr="00EB6394">
        <w:rPr>
          <w:spacing w:val="-33"/>
        </w:rPr>
        <w:t xml:space="preserve"> </w:t>
      </w:r>
      <w:r w:rsidR="009551BF" w:rsidRPr="00EB6394">
        <w:t>gerekli</w:t>
      </w:r>
      <w:r w:rsidR="009551BF" w:rsidRPr="00EB6394">
        <w:rPr>
          <w:spacing w:val="-35"/>
        </w:rPr>
        <w:t xml:space="preserve"> </w:t>
      </w:r>
      <w:r w:rsidR="009551BF" w:rsidRPr="00EB6394">
        <w:t>tüm</w:t>
      </w:r>
      <w:r w:rsidR="009551BF" w:rsidRPr="00EB6394">
        <w:rPr>
          <w:spacing w:val="-33"/>
        </w:rPr>
        <w:t xml:space="preserve"> </w:t>
      </w:r>
      <w:r w:rsidR="009551BF" w:rsidRPr="00EB6394">
        <w:t>güvenlik</w:t>
      </w:r>
      <w:r w:rsidR="009551BF" w:rsidRPr="00EB6394">
        <w:rPr>
          <w:spacing w:val="-32"/>
        </w:rPr>
        <w:t xml:space="preserve"> </w:t>
      </w:r>
      <w:r w:rsidR="009551BF" w:rsidRPr="00EB6394">
        <w:t>önlemleri</w:t>
      </w:r>
      <w:r w:rsidR="009551BF" w:rsidRPr="00EB6394">
        <w:rPr>
          <w:spacing w:val="-33"/>
        </w:rPr>
        <w:t xml:space="preserve"> </w:t>
      </w:r>
      <w:r w:rsidR="009551BF" w:rsidRPr="00EB6394">
        <w:t>alınarak</w:t>
      </w:r>
      <w:r w:rsidR="009551BF" w:rsidRPr="00EB6394">
        <w:rPr>
          <w:spacing w:val="-35"/>
        </w:rPr>
        <w:t xml:space="preserve"> </w:t>
      </w:r>
      <w:r w:rsidR="009551BF" w:rsidRPr="00EB6394">
        <w:t>kişisel</w:t>
      </w:r>
      <w:r w:rsidR="009551BF" w:rsidRPr="00EB6394">
        <w:rPr>
          <w:spacing w:val="-35"/>
        </w:rPr>
        <w:t xml:space="preserve"> </w:t>
      </w:r>
      <w:r w:rsidR="009551BF" w:rsidRPr="00EB6394">
        <w:t>veriler</w:t>
      </w:r>
      <w:r w:rsidR="009551BF" w:rsidRPr="00EB6394">
        <w:rPr>
          <w:spacing w:val="-34"/>
        </w:rPr>
        <w:t xml:space="preserve"> </w:t>
      </w:r>
      <w:r w:rsidR="009551BF" w:rsidRPr="00EB6394">
        <w:t>üçüncü</w:t>
      </w:r>
      <w:r w:rsidR="009551BF" w:rsidRPr="00EB6394">
        <w:rPr>
          <w:spacing w:val="-33"/>
        </w:rPr>
        <w:t xml:space="preserve"> </w:t>
      </w:r>
      <w:r w:rsidR="009551BF" w:rsidRPr="00EB6394">
        <w:t>kişilere</w:t>
      </w:r>
      <w:r w:rsidR="009551BF" w:rsidRPr="00EB6394">
        <w:rPr>
          <w:spacing w:val="-33"/>
        </w:rPr>
        <w:t xml:space="preserve"> </w:t>
      </w:r>
      <w:r w:rsidR="009551BF" w:rsidRPr="00EB6394">
        <w:t>aktarılabilecektir. Buna göre;</w:t>
      </w:r>
    </w:p>
    <w:p w:rsidR="009551BF" w:rsidRPr="00EB6394" w:rsidRDefault="009551BF" w:rsidP="00120E3B">
      <w:pPr>
        <w:widowControl w:val="0"/>
        <w:autoSpaceDE w:val="0"/>
        <w:autoSpaceDN w:val="0"/>
        <w:spacing w:before="4" w:after="0" w:line="240" w:lineRule="auto"/>
        <w:rPr>
          <w:rFonts w:ascii="Verdana" w:eastAsia="Verdana" w:hAnsi="Verdana" w:cs="Verdana"/>
          <w:sz w:val="20"/>
          <w:szCs w:val="20"/>
          <w:lang w:eastAsia="tr-TR" w:bidi="tr-TR"/>
        </w:rPr>
      </w:pPr>
    </w:p>
    <w:p w:rsidR="009551BF" w:rsidRPr="00EB6394" w:rsidRDefault="009551BF" w:rsidP="00EB6394">
      <w:pPr>
        <w:pStyle w:val="KVKKBODY"/>
        <w:numPr>
          <w:ilvl w:val="0"/>
          <w:numId w:val="14"/>
        </w:numPr>
      </w:pPr>
      <w:r w:rsidRPr="00EB6394">
        <w:t>Kişisel verilerin aktarılmasının kanunlarda açıkça öngörülmesi,</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 xml:space="preserve">Fiili </w:t>
      </w:r>
      <w:r w:rsidR="006E1E59" w:rsidRPr="00EB6394">
        <w:t>imkânsızlık</w:t>
      </w:r>
      <w:r w:rsidRPr="00EB6394">
        <w:t xml:space="preserve"> nedeniyle rızasını açıklayamayacak durumda bulunan veya rızasına hukuki geçerlilik tanınmayan kişinin kendisinin ya da bir başkasının hayatı veya beden bütünlüğünü koruması için zorunlu olması,</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Bir sözleşmenin kurulması veya ifasıyla doğrudan doğruya ilgili olması kaydıyla, sözleşmenin taraflarına ait kişisel verilerin işlenmesinin gerekli olması,</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 xml:space="preserve">Kişisel verilerin aktarılmasının </w:t>
      </w:r>
      <w:r w:rsidR="00A12F64">
        <w:t>ROBOTER</w:t>
      </w:r>
      <w:r w:rsidR="003F0DDC" w:rsidRPr="00EB6394">
        <w:t>’</w:t>
      </w:r>
      <w:r w:rsidR="00FD520D">
        <w:t xml:space="preserve"> </w:t>
      </w:r>
      <w:proofErr w:type="spellStart"/>
      <w:r w:rsidR="00FD520D">
        <w:t>ı</w:t>
      </w:r>
      <w:r w:rsidR="00FF7CDF">
        <w:t>n</w:t>
      </w:r>
      <w:proofErr w:type="spellEnd"/>
      <w:r w:rsidRPr="00EB6394">
        <w:t xml:space="preserve"> hukuki yükümlülüğünü yerine getirebilmesi için zorunlu olması,</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Kişisel verilerin veri sahibi tarafından alenileştirilmiş olması şartıyla, alenileştirme amacıyla sınırlı bir şekilde Şirketimiz tarafından aktarılması,</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Kişisel verilerin Şirket tarafından aktarılmasının Şirket’in veya veri sahibinin veya üçüncü kişilerin haklarının tesisi, kullanılması veya korunması için zorunlu olması,</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Veri sahibinin temel hak ve özgürlüklerine zarar vermemek kaydıyla Şirket meşru menfaatleri için kişisel veri aktarımı faaliyetinde bulunulmasının zorunlu olması</w:t>
      </w:r>
    </w:p>
    <w:p w:rsidR="009551BF" w:rsidRPr="00EB6394" w:rsidRDefault="009551BF" w:rsidP="00120E3B">
      <w:pPr>
        <w:widowControl w:val="0"/>
        <w:autoSpaceDE w:val="0"/>
        <w:autoSpaceDN w:val="0"/>
        <w:spacing w:after="0" w:line="240" w:lineRule="auto"/>
        <w:rPr>
          <w:rFonts w:ascii="Verdana" w:eastAsia="Verdana" w:hAnsi="Verdana" w:cs="Verdana"/>
          <w:sz w:val="23"/>
          <w:szCs w:val="20"/>
          <w:lang w:eastAsia="tr-TR" w:bidi="tr-TR"/>
        </w:rPr>
      </w:pPr>
    </w:p>
    <w:p w:rsidR="009551BF" w:rsidRPr="00EB6394" w:rsidRDefault="009551BF" w:rsidP="00C94CC5">
      <w:pPr>
        <w:pStyle w:val="KVKK-2"/>
        <w:numPr>
          <w:ilvl w:val="1"/>
          <w:numId w:val="15"/>
        </w:numPr>
        <w:jc w:val="both"/>
        <w:rPr>
          <w:b w:val="0"/>
        </w:rPr>
      </w:pPr>
      <w:bookmarkStart w:id="79" w:name="_Toc18492846"/>
      <w:bookmarkStart w:id="80" w:name="_Toc27731496"/>
      <w:r w:rsidRPr="00EB6394">
        <w:t>Kişisel Verilerin Aktarıldığı Kişi</w:t>
      </w:r>
      <w:r w:rsidRPr="00EB6394">
        <w:rPr>
          <w:spacing w:val="-20"/>
        </w:rPr>
        <w:t xml:space="preserve"> </w:t>
      </w:r>
      <w:r w:rsidRPr="00EB6394">
        <w:t>Grupları ve Aktarma Amaçları</w:t>
      </w:r>
      <w:bookmarkEnd w:id="79"/>
      <w:bookmarkEnd w:id="80"/>
      <w:r w:rsidR="00611C53" w:rsidRPr="00EB6394">
        <w:br/>
      </w:r>
    </w:p>
    <w:p w:rsidR="00C94CC5" w:rsidRPr="00EB6394" w:rsidRDefault="00A12F64" w:rsidP="00EB6394">
      <w:pPr>
        <w:pStyle w:val="KVKKBODY"/>
        <w:numPr>
          <w:ilvl w:val="0"/>
          <w:numId w:val="14"/>
        </w:numPr>
      </w:pPr>
      <w:r>
        <w:t>ROBOTER</w:t>
      </w:r>
      <w:r w:rsidR="00C94CC5" w:rsidRPr="00EB6394">
        <w:t xml:space="preserve">, kişisel verilerin aktarılması ilkelerine uygun olarak KVKK Politikası kapsamı </w:t>
      </w:r>
      <w:proofErr w:type="gramStart"/>
      <w:r w:rsidR="00C94CC5" w:rsidRPr="00EB6394">
        <w:t>dahilinde</w:t>
      </w:r>
      <w:proofErr w:type="gramEnd"/>
      <w:r w:rsidR="00C94CC5" w:rsidRPr="00EB6394">
        <w:t xml:space="preserve"> olan veri sahiplerinin kişisel verilerini aşağıda sıralanan kişi gruplarına belirtilen amaçlarla aktarabilir.</w:t>
      </w:r>
    </w:p>
    <w:p w:rsidR="00C94CC5" w:rsidRPr="00EB6394" w:rsidRDefault="00C94CC5" w:rsidP="00EB6394">
      <w:pPr>
        <w:pStyle w:val="KVKKBODY"/>
        <w:ind w:left="1429"/>
      </w:pPr>
    </w:p>
    <w:p w:rsidR="009551BF" w:rsidRPr="00EB6394" w:rsidRDefault="00A12F64" w:rsidP="00EB6394">
      <w:pPr>
        <w:pStyle w:val="KVKKBODY"/>
        <w:numPr>
          <w:ilvl w:val="0"/>
          <w:numId w:val="14"/>
        </w:numPr>
      </w:pPr>
      <w:r>
        <w:t>ROBOTER</w:t>
      </w:r>
      <w:r w:rsidR="009551BF" w:rsidRPr="00EB6394">
        <w:t>, diğer Şirketleri’nin katılımını gerektiren ticari faaliyetlerin yürütülmesinin temini amacıyla sınırlı olarak,</w:t>
      </w:r>
    </w:p>
    <w:p w:rsidR="00EB6394" w:rsidRPr="00EB6394" w:rsidRDefault="00EB6394" w:rsidP="00EB6394">
      <w:pPr>
        <w:pStyle w:val="GvdeMetni"/>
      </w:pPr>
    </w:p>
    <w:p w:rsidR="009551BF" w:rsidRPr="00EB6394" w:rsidRDefault="00A12F64" w:rsidP="00EB6394">
      <w:pPr>
        <w:pStyle w:val="KVKKBODY"/>
        <w:numPr>
          <w:ilvl w:val="0"/>
          <w:numId w:val="14"/>
        </w:numPr>
      </w:pPr>
      <w:proofErr w:type="spellStart"/>
      <w:r>
        <w:t>ROBOTER</w:t>
      </w:r>
      <w:r w:rsidR="009551BF" w:rsidRPr="00EB6394">
        <w:t>İş</w:t>
      </w:r>
      <w:proofErr w:type="spellEnd"/>
      <w:r w:rsidR="009551BF" w:rsidRPr="00EB6394">
        <w:t xml:space="preserve"> </w:t>
      </w:r>
      <w:r w:rsidR="00580CBF" w:rsidRPr="00EB6394">
        <w:t>Ortaklarına</w:t>
      </w:r>
      <w:r w:rsidR="009551BF" w:rsidRPr="00EB6394">
        <w:t>, iş ortaklığının kurulması ve sürdürülmesinin temini amacıyla sınırlı olarak,</w:t>
      </w:r>
    </w:p>
    <w:p w:rsidR="00EB6394" w:rsidRPr="00EB6394" w:rsidRDefault="00EB6394" w:rsidP="00EB6394">
      <w:pPr>
        <w:pStyle w:val="GvdeMetni"/>
      </w:pPr>
    </w:p>
    <w:p w:rsidR="009551BF" w:rsidRPr="00EB6394" w:rsidRDefault="00A12F64" w:rsidP="00EB6394">
      <w:pPr>
        <w:pStyle w:val="KVKKBODY"/>
        <w:numPr>
          <w:ilvl w:val="0"/>
          <w:numId w:val="14"/>
        </w:numPr>
      </w:pPr>
      <w:r>
        <w:t>ROBOTER</w:t>
      </w:r>
      <w:r w:rsidR="009551BF" w:rsidRPr="00EB6394">
        <w:t xml:space="preserve"> </w:t>
      </w:r>
      <w:r w:rsidR="00580CBF" w:rsidRPr="00EB6394">
        <w:t>Tedarikçileri ’ne</w:t>
      </w:r>
      <w:r w:rsidR="009551BF" w:rsidRPr="00EB6394">
        <w:t xml:space="preserve">, tedarikçiden temin edilen ve </w:t>
      </w:r>
      <w:proofErr w:type="spellStart"/>
      <w:r>
        <w:t>ROBOTER</w:t>
      </w:r>
      <w:r w:rsidR="00FD520D">
        <w:t>’</w:t>
      </w:r>
      <w:r w:rsidR="003F0DDC" w:rsidRPr="00EB6394">
        <w:t>ı</w:t>
      </w:r>
      <w:r w:rsidR="009551BF" w:rsidRPr="00EB6394">
        <w:t>n</w:t>
      </w:r>
      <w:proofErr w:type="spellEnd"/>
      <w:r w:rsidR="009551BF" w:rsidRPr="00EB6394">
        <w:t xml:space="preserve"> ticari faaliyetlerini yerine getirmek amacıyla sınırlı olarak,</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 xml:space="preserve">Yetkili kamu kurum ve kuruluşları ile yetkili özel hukuk kişilerine, ilgili kişilerinin hukuki yetkisi </w:t>
      </w:r>
      <w:proofErr w:type="gramStart"/>
      <w:r w:rsidRPr="00EB6394">
        <w:t>dahilinde</w:t>
      </w:r>
      <w:proofErr w:type="gramEnd"/>
      <w:r w:rsidRPr="00EB6394">
        <w:t xml:space="preserve"> talep ettiği amaçla sınırlı olarak,</w:t>
      </w:r>
    </w:p>
    <w:p w:rsidR="00EB6394" w:rsidRPr="00EB6394" w:rsidRDefault="00EB6394" w:rsidP="00EB6394">
      <w:pPr>
        <w:pStyle w:val="GvdeMetni"/>
      </w:pPr>
    </w:p>
    <w:p w:rsidR="002C2150" w:rsidRPr="00FA7520" w:rsidRDefault="009551BF" w:rsidP="00FA7520">
      <w:pPr>
        <w:pStyle w:val="KVKKBODY"/>
        <w:numPr>
          <w:ilvl w:val="0"/>
          <w:numId w:val="14"/>
        </w:numPr>
      </w:pPr>
      <w:r w:rsidRPr="00EB6394">
        <w:lastRenderedPageBreak/>
        <w:t>Üçüncü kişilere kişisel veri aktarım şartlarına uygun olarak amaçla sınırlı olarak</w:t>
      </w:r>
      <w:r w:rsidR="003F0DDC" w:rsidRPr="00EB6394">
        <w:t>.</w:t>
      </w:r>
    </w:p>
    <w:p w:rsidR="009551BF" w:rsidRPr="00EB6394" w:rsidRDefault="009551BF" w:rsidP="00120E3B">
      <w:pPr>
        <w:widowControl w:val="0"/>
        <w:tabs>
          <w:tab w:val="left" w:pos="1992"/>
        </w:tabs>
        <w:autoSpaceDE w:val="0"/>
        <w:autoSpaceDN w:val="0"/>
        <w:spacing w:after="0" w:line="239" w:lineRule="exact"/>
        <w:rPr>
          <w:rFonts w:ascii="Verdana" w:eastAsia="Verdana" w:hAnsi="Verdana" w:cs="Verdana"/>
          <w:sz w:val="20"/>
          <w:lang w:eastAsia="tr-TR" w:bidi="tr-TR"/>
        </w:rPr>
      </w:pPr>
    </w:p>
    <w:p w:rsidR="009551BF" w:rsidRPr="00EB6394" w:rsidRDefault="009551BF" w:rsidP="0077003E">
      <w:pPr>
        <w:pStyle w:val="KVKK"/>
        <w:numPr>
          <w:ilvl w:val="0"/>
          <w:numId w:val="15"/>
        </w:numPr>
        <w:ind w:right="-61"/>
        <w:rPr>
          <w:bCs w:val="0"/>
          <w:szCs w:val="20"/>
        </w:rPr>
      </w:pPr>
      <w:bookmarkStart w:id="81" w:name="_Toc18492847"/>
      <w:bookmarkStart w:id="82" w:name="_Toc27731497"/>
      <w:r w:rsidRPr="00EB6394">
        <w:t xml:space="preserve">VERİ SORUMLUSUNUN KİŞİSEL VERİ </w:t>
      </w:r>
      <w:r w:rsidR="00611C53" w:rsidRPr="00EB6394">
        <w:t>SAHİBİNİ AYDINLATMA YÜKÜMLÜLÜĞÜ</w:t>
      </w:r>
      <w:bookmarkEnd w:id="81"/>
      <w:bookmarkEnd w:id="82"/>
      <w:r w:rsidR="00611C53" w:rsidRPr="00EB6394">
        <w:rPr>
          <w:bCs w:val="0"/>
          <w:szCs w:val="20"/>
        </w:rPr>
        <w:br/>
      </w:r>
    </w:p>
    <w:p w:rsidR="009551BF" w:rsidRPr="00EB6394" w:rsidRDefault="00A12F64" w:rsidP="00BD27E6">
      <w:pPr>
        <w:pStyle w:val="KVKKBODY"/>
      </w:pPr>
      <w:r>
        <w:t>ROBOTER</w:t>
      </w:r>
      <w:r w:rsidR="00C94CC5" w:rsidRPr="00EB6394">
        <w:t xml:space="preserve">, KVK Kanun’un 10. maddesine ve Aydınlatma Yükümlülüğünün Yerine Getirilmesinde Uyulacak Usul ve Esaslar Hakkında Tebliğ’e uygun olarak, kişisel veri sahiplerini aydınlatmaktadır. Bu kapsamda </w:t>
      </w:r>
      <w:r>
        <w:t>ROBOTER</w:t>
      </w:r>
      <w:r w:rsidR="00C94CC5" w:rsidRPr="00EB6394">
        <w:t>, kişisel verilerin veri sorumlusu olarak kim tarafından, hangi amaçlarla işlendiği, hangi amaçlarla kimlerle paylaşıldığı, hangi yöntemlerle toplandığı ve hukuki sebebi ve veri sahiplerinin kişisel verilerinin işlenmesi kapsamında sahip olduğu hakları konusunda ilgili kişileri bilgilendirmektedir.</w:t>
      </w:r>
    </w:p>
    <w:p w:rsidR="00C94CC5" w:rsidRPr="00EB6394" w:rsidRDefault="00C94CC5" w:rsidP="00C94CC5">
      <w:pPr>
        <w:pStyle w:val="KVKK"/>
        <w:numPr>
          <w:ilvl w:val="0"/>
          <w:numId w:val="0"/>
        </w:numPr>
        <w:ind w:left="630"/>
        <w:jc w:val="both"/>
      </w:pPr>
    </w:p>
    <w:p w:rsidR="009551BF" w:rsidRPr="00EB6394" w:rsidRDefault="009551BF" w:rsidP="000547E5">
      <w:pPr>
        <w:pStyle w:val="KVKKBODY"/>
        <w:jc w:val="left"/>
      </w:pPr>
      <w:r w:rsidRPr="00EB6394">
        <w:t xml:space="preserve">Bu kapsamda </w:t>
      </w:r>
      <w:r w:rsidR="00A12F64">
        <w:t>ROBOTER</w:t>
      </w:r>
      <w:r w:rsidRPr="00EB6394">
        <w:t xml:space="preserve"> tarafından veri sahiplerine sunulan aydınlatma metinlerinde aşağıda sıralanan bilgiler bulunmaktadır:</w:t>
      </w:r>
      <w:r w:rsidR="0050799B" w:rsidRPr="00EB6394">
        <w:br/>
      </w:r>
    </w:p>
    <w:p w:rsidR="009551BF" w:rsidRPr="00EB6394" w:rsidRDefault="009551BF" w:rsidP="00EB6394">
      <w:pPr>
        <w:pStyle w:val="KVKKBODY"/>
        <w:numPr>
          <w:ilvl w:val="0"/>
          <w:numId w:val="14"/>
        </w:numPr>
      </w:pPr>
      <w:r w:rsidRPr="00EB6394">
        <w:t>Şirketimizin unvanı,</w:t>
      </w:r>
    </w:p>
    <w:p w:rsidR="00EB6394" w:rsidRPr="00EB6394" w:rsidRDefault="00EB6394" w:rsidP="00EB6394">
      <w:pPr>
        <w:pStyle w:val="GvdeMetni"/>
      </w:pPr>
    </w:p>
    <w:p w:rsidR="009551BF" w:rsidRPr="00EB6394" w:rsidRDefault="00A12F64" w:rsidP="00EB6394">
      <w:pPr>
        <w:pStyle w:val="KVKKBODY"/>
        <w:numPr>
          <w:ilvl w:val="0"/>
          <w:numId w:val="14"/>
        </w:numPr>
      </w:pPr>
      <w:r>
        <w:t>ROBOTER</w:t>
      </w:r>
      <w:r w:rsidR="009551BF" w:rsidRPr="00EB6394">
        <w:t xml:space="preserve"> tarafından veri sahiplerinin kişisel verilerinin hangi amaçla işleneceği,</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İşlenen kişisel verilerin kimlere ve hangi amaçla aktarılabileceği,</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Kişisel veri toplamanın yöntemi ve hukuki sebebi,</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Veri sahibinin hakları olan;</w:t>
      </w:r>
    </w:p>
    <w:p w:rsidR="00EB6394" w:rsidRPr="00EB6394" w:rsidRDefault="00EB6394" w:rsidP="00EB6394">
      <w:pPr>
        <w:pStyle w:val="GvdeMetni"/>
      </w:pPr>
    </w:p>
    <w:p w:rsidR="009551BF" w:rsidRPr="00EB6394" w:rsidRDefault="009551BF" w:rsidP="00EB6394">
      <w:pPr>
        <w:pStyle w:val="ListeParagraf"/>
        <w:numPr>
          <w:ilvl w:val="2"/>
          <w:numId w:val="17"/>
        </w:numPr>
        <w:tabs>
          <w:tab w:val="left" w:pos="1699"/>
        </w:tabs>
        <w:spacing w:before="35"/>
        <w:jc w:val="both"/>
        <w:rPr>
          <w:sz w:val="20"/>
        </w:rPr>
      </w:pPr>
      <w:r w:rsidRPr="00EB6394">
        <w:rPr>
          <w:sz w:val="20"/>
        </w:rPr>
        <w:t>Kişisel verilerinin işlenip işlenmediğini</w:t>
      </w:r>
      <w:r w:rsidRPr="00EB6394">
        <w:rPr>
          <w:spacing w:val="-3"/>
          <w:sz w:val="20"/>
        </w:rPr>
        <w:t xml:space="preserve"> </w:t>
      </w:r>
      <w:r w:rsidRPr="00EB6394">
        <w:rPr>
          <w:sz w:val="20"/>
        </w:rPr>
        <w:t>öğrenmek,</w:t>
      </w:r>
    </w:p>
    <w:p w:rsidR="00EB6394" w:rsidRPr="00EB6394" w:rsidRDefault="00EB6394" w:rsidP="00EB6394">
      <w:pPr>
        <w:pStyle w:val="ListeParagraf"/>
        <w:tabs>
          <w:tab w:val="left" w:pos="1699"/>
        </w:tabs>
        <w:spacing w:before="35"/>
        <w:ind w:left="2160" w:firstLine="0"/>
        <w:jc w:val="both"/>
        <w:rPr>
          <w:sz w:val="20"/>
        </w:rPr>
      </w:pPr>
    </w:p>
    <w:p w:rsidR="009551BF" w:rsidRPr="00EB6394" w:rsidRDefault="009551BF" w:rsidP="00EB6394">
      <w:pPr>
        <w:pStyle w:val="ListeParagraf"/>
        <w:numPr>
          <w:ilvl w:val="2"/>
          <w:numId w:val="17"/>
        </w:numPr>
        <w:tabs>
          <w:tab w:val="left" w:pos="1699"/>
        </w:tabs>
        <w:spacing w:before="37"/>
        <w:jc w:val="both"/>
        <w:rPr>
          <w:sz w:val="20"/>
        </w:rPr>
      </w:pPr>
      <w:r w:rsidRPr="00EB6394">
        <w:rPr>
          <w:sz w:val="20"/>
        </w:rPr>
        <w:t>Kişisel verileri işlenmişse buna ilişkin bilgi talep</w:t>
      </w:r>
      <w:r w:rsidRPr="00EB6394">
        <w:rPr>
          <w:spacing w:val="-1"/>
          <w:sz w:val="20"/>
        </w:rPr>
        <w:t xml:space="preserve"> </w:t>
      </w:r>
      <w:r w:rsidRPr="00EB6394">
        <w:rPr>
          <w:sz w:val="20"/>
        </w:rPr>
        <w:t>etmek,</w:t>
      </w:r>
    </w:p>
    <w:p w:rsidR="00EB6394" w:rsidRPr="00EB6394" w:rsidRDefault="00EB6394" w:rsidP="00EB6394">
      <w:pPr>
        <w:pStyle w:val="ListeParagraf"/>
        <w:tabs>
          <w:tab w:val="left" w:pos="1699"/>
        </w:tabs>
        <w:spacing w:before="37"/>
        <w:ind w:left="2160" w:firstLine="0"/>
        <w:jc w:val="both"/>
        <w:rPr>
          <w:sz w:val="20"/>
        </w:rPr>
      </w:pPr>
    </w:p>
    <w:p w:rsidR="009551BF" w:rsidRPr="00EB6394" w:rsidRDefault="009551BF" w:rsidP="00EB6394">
      <w:pPr>
        <w:pStyle w:val="ListeParagraf"/>
        <w:numPr>
          <w:ilvl w:val="2"/>
          <w:numId w:val="17"/>
        </w:numPr>
        <w:tabs>
          <w:tab w:val="left" w:pos="1699"/>
        </w:tabs>
        <w:spacing w:before="35"/>
        <w:ind w:right="340"/>
        <w:jc w:val="both"/>
        <w:rPr>
          <w:sz w:val="20"/>
        </w:rPr>
      </w:pPr>
      <w:r w:rsidRPr="00EB6394">
        <w:rPr>
          <w:sz w:val="20"/>
        </w:rPr>
        <w:t>Kişisel verilerin işlenme amacını ve bunların amacına uygun kullanılıp kullanılmadığını</w:t>
      </w:r>
      <w:r w:rsidRPr="00EB6394">
        <w:rPr>
          <w:spacing w:val="1"/>
          <w:sz w:val="20"/>
        </w:rPr>
        <w:t xml:space="preserve"> </w:t>
      </w:r>
      <w:r w:rsidRPr="00EB6394">
        <w:rPr>
          <w:sz w:val="20"/>
        </w:rPr>
        <w:t>öğrenmek,</w:t>
      </w:r>
    </w:p>
    <w:p w:rsidR="00EB6394" w:rsidRPr="00EB6394" w:rsidRDefault="00EB6394" w:rsidP="00EB6394">
      <w:pPr>
        <w:pStyle w:val="ListeParagraf"/>
        <w:tabs>
          <w:tab w:val="left" w:pos="1699"/>
        </w:tabs>
        <w:spacing w:before="35"/>
        <w:ind w:left="2160" w:right="340" w:firstLine="0"/>
        <w:jc w:val="both"/>
        <w:rPr>
          <w:sz w:val="20"/>
        </w:rPr>
      </w:pPr>
    </w:p>
    <w:p w:rsidR="009551BF" w:rsidRPr="00EB6394" w:rsidRDefault="009551BF" w:rsidP="00EB6394">
      <w:pPr>
        <w:pStyle w:val="ListeParagraf"/>
        <w:numPr>
          <w:ilvl w:val="2"/>
          <w:numId w:val="17"/>
        </w:numPr>
        <w:tabs>
          <w:tab w:val="left" w:pos="1699"/>
        </w:tabs>
        <w:spacing w:before="5"/>
        <w:ind w:right="339"/>
        <w:jc w:val="both"/>
        <w:rPr>
          <w:sz w:val="20"/>
        </w:rPr>
      </w:pPr>
      <w:r w:rsidRPr="00EB6394">
        <w:rPr>
          <w:sz w:val="20"/>
        </w:rPr>
        <w:t>Yurt içinde veya yurt dışında kişisel verilerin aktarıldığı üçüncü kişileri bilmek,</w:t>
      </w:r>
    </w:p>
    <w:p w:rsidR="00EB6394" w:rsidRPr="00EB6394" w:rsidRDefault="00EB6394" w:rsidP="00EB6394">
      <w:pPr>
        <w:pStyle w:val="ListeParagraf"/>
        <w:tabs>
          <w:tab w:val="left" w:pos="1699"/>
        </w:tabs>
        <w:spacing w:before="5"/>
        <w:ind w:left="2160" w:right="339" w:firstLine="0"/>
        <w:jc w:val="both"/>
        <w:rPr>
          <w:sz w:val="20"/>
        </w:rPr>
      </w:pPr>
    </w:p>
    <w:p w:rsidR="009551BF" w:rsidRPr="00EB6394" w:rsidRDefault="009551BF" w:rsidP="00EB6394">
      <w:pPr>
        <w:pStyle w:val="ListeParagraf"/>
        <w:numPr>
          <w:ilvl w:val="2"/>
          <w:numId w:val="17"/>
        </w:numPr>
        <w:tabs>
          <w:tab w:val="left" w:pos="1699"/>
        </w:tabs>
        <w:spacing w:before="4"/>
        <w:ind w:right="332"/>
        <w:jc w:val="both"/>
        <w:rPr>
          <w:sz w:val="20"/>
        </w:rPr>
      </w:pPr>
      <w:r w:rsidRPr="00EB6394">
        <w:rPr>
          <w:sz w:val="20"/>
        </w:rPr>
        <w:t>Kişisel verilerin eksik veya yanlış işlenmiş olması halinde bunların düzeltilmesini istemek ve yapılan işlemin kişisel verilerin aktarıldığı</w:t>
      </w:r>
      <w:r w:rsidRPr="00EB6394">
        <w:rPr>
          <w:spacing w:val="-48"/>
          <w:sz w:val="20"/>
        </w:rPr>
        <w:t xml:space="preserve"> </w:t>
      </w:r>
      <w:r w:rsidRPr="00EB6394">
        <w:rPr>
          <w:sz w:val="20"/>
        </w:rPr>
        <w:t>üçüncü kişilere bildirilmesini</w:t>
      </w:r>
      <w:r w:rsidRPr="00EB6394">
        <w:rPr>
          <w:spacing w:val="-2"/>
          <w:sz w:val="20"/>
        </w:rPr>
        <w:t xml:space="preserve"> </w:t>
      </w:r>
      <w:r w:rsidRPr="00EB6394">
        <w:rPr>
          <w:sz w:val="20"/>
        </w:rPr>
        <w:t>istemek,</w:t>
      </w:r>
    </w:p>
    <w:p w:rsidR="00EB6394" w:rsidRPr="00EB6394" w:rsidRDefault="00EB6394" w:rsidP="00EB6394">
      <w:pPr>
        <w:pStyle w:val="ListeParagraf"/>
        <w:tabs>
          <w:tab w:val="left" w:pos="1699"/>
        </w:tabs>
        <w:spacing w:before="4"/>
        <w:ind w:left="2160" w:right="332" w:firstLine="0"/>
        <w:jc w:val="both"/>
        <w:rPr>
          <w:sz w:val="20"/>
        </w:rPr>
      </w:pPr>
    </w:p>
    <w:p w:rsidR="009551BF" w:rsidRPr="00EB6394" w:rsidRDefault="009551BF" w:rsidP="00EB6394">
      <w:pPr>
        <w:pStyle w:val="ListeParagraf"/>
        <w:numPr>
          <w:ilvl w:val="2"/>
          <w:numId w:val="17"/>
        </w:numPr>
        <w:tabs>
          <w:tab w:val="left" w:pos="1699"/>
        </w:tabs>
        <w:ind w:right="337"/>
        <w:jc w:val="both"/>
        <w:rPr>
          <w:sz w:val="20"/>
        </w:rPr>
      </w:pPr>
      <w:r w:rsidRPr="00EB6394">
        <w:rPr>
          <w:sz w:val="20"/>
        </w:rPr>
        <w:t>Öngörülen şartlar çerçevesinde kişisel verilerin silinmesini veya yok edilmesini istemek ve yapılan işlemin kişisel verilerin aktarıldığı üçüncü kişilere bildirilmesini</w:t>
      </w:r>
      <w:r w:rsidRPr="00EB6394">
        <w:rPr>
          <w:spacing w:val="-2"/>
          <w:sz w:val="20"/>
        </w:rPr>
        <w:t xml:space="preserve"> </w:t>
      </w:r>
      <w:r w:rsidRPr="00EB6394">
        <w:rPr>
          <w:sz w:val="20"/>
        </w:rPr>
        <w:t>istemek,</w:t>
      </w:r>
    </w:p>
    <w:p w:rsidR="00EB6394" w:rsidRPr="00EB6394" w:rsidRDefault="00EB6394" w:rsidP="00EB6394">
      <w:pPr>
        <w:pStyle w:val="ListeParagraf"/>
        <w:tabs>
          <w:tab w:val="left" w:pos="1699"/>
        </w:tabs>
        <w:ind w:left="2160" w:right="337" w:firstLine="0"/>
        <w:jc w:val="both"/>
        <w:rPr>
          <w:sz w:val="20"/>
        </w:rPr>
      </w:pPr>
    </w:p>
    <w:p w:rsidR="009551BF" w:rsidRPr="00EB6394" w:rsidRDefault="009551BF" w:rsidP="00EB6394">
      <w:pPr>
        <w:pStyle w:val="ListeParagraf"/>
        <w:numPr>
          <w:ilvl w:val="2"/>
          <w:numId w:val="17"/>
        </w:numPr>
        <w:tabs>
          <w:tab w:val="left" w:pos="1699"/>
        </w:tabs>
        <w:ind w:right="336"/>
        <w:jc w:val="both"/>
        <w:rPr>
          <w:sz w:val="20"/>
        </w:rPr>
      </w:pPr>
      <w:r w:rsidRPr="00EB6394">
        <w:rPr>
          <w:sz w:val="20"/>
        </w:rPr>
        <w:t>İşlenen verilerin münhasıran otomatik sistemler vasıtasıyla analiz edilmesi suretiyle</w:t>
      </w:r>
      <w:r w:rsidRPr="00EB6394">
        <w:rPr>
          <w:spacing w:val="-16"/>
          <w:sz w:val="20"/>
        </w:rPr>
        <w:t xml:space="preserve"> </w:t>
      </w:r>
      <w:r w:rsidRPr="00EB6394">
        <w:rPr>
          <w:sz w:val="20"/>
        </w:rPr>
        <w:t>kişinin</w:t>
      </w:r>
      <w:r w:rsidRPr="00EB6394">
        <w:rPr>
          <w:spacing w:val="-13"/>
          <w:sz w:val="20"/>
        </w:rPr>
        <w:t xml:space="preserve"> </w:t>
      </w:r>
      <w:r w:rsidRPr="00EB6394">
        <w:rPr>
          <w:sz w:val="20"/>
        </w:rPr>
        <w:t>kendisi</w:t>
      </w:r>
      <w:r w:rsidRPr="00EB6394">
        <w:rPr>
          <w:spacing w:val="-15"/>
          <w:sz w:val="20"/>
        </w:rPr>
        <w:t xml:space="preserve"> </w:t>
      </w:r>
      <w:r w:rsidRPr="00EB6394">
        <w:rPr>
          <w:sz w:val="20"/>
        </w:rPr>
        <w:t>aleyhine</w:t>
      </w:r>
      <w:r w:rsidRPr="00EB6394">
        <w:rPr>
          <w:spacing w:val="-15"/>
          <w:sz w:val="20"/>
        </w:rPr>
        <w:t xml:space="preserve"> </w:t>
      </w:r>
      <w:r w:rsidRPr="00EB6394">
        <w:rPr>
          <w:sz w:val="20"/>
        </w:rPr>
        <w:t>bir</w:t>
      </w:r>
      <w:r w:rsidRPr="00EB6394">
        <w:rPr>
          <w:spacing w:val="-15"/>
          <w:sz w:val="20"/>
        </w:rPr>
        <w:t xml:space="preserve"> </w:t>
      </w:r>
      <w:r w:rsidRPr="00EB6394">
        <w:rPr>
          <w:sz w:val="20"/>
        </w:rPr>
        <w:t>sonucun</w:t>
      </w:r>
      <w:r w:rsidRPr="00EB6394">
        <w:rPr>
          <w:spacing w:val="-14"/>
          <w:sz w:val="20"/>
        </w:rPr>
        <w:t xml:space="preserve"> </w:t>
      </w:r>
      <w:r w:rsidRPr="00EB6394">
        <w:rPr>
          <w:sz w:val="20"/>
        </w:rPr>
        <w:t>ortaya</w:t>
      </w:r>
      <w:r w:rsidRPr="00EB6394">
        <w:rPr>
          <w:spacing w:val="-14"/>
          <w:sz w:val="20"/>
        </w:rPr>
        <w:t xml:space="preserve"> </w:t>
      </w:r>
      <w:r w:rsidRPr="00EB6394">
        <w:rPr>
          <w:sz w:val="20"/>
        </w:rPr>
        <w:t>çıkmasına</w:t>
      </w:r>
      <w:r w:rsidRPr="00EB6394">
        <w:rPr>
          <w:spacing w:val="-16"/>
          <w:sz w:val="20"/>
        </w:rPr>
        <w:t xml:space="preserve"> </w:t>
      </w:r>
      <w:r w:rsidRPr="00EB6394">
        <w:rPr>
          <w:sz w:val="20"/>
        </w:rPr>
        <w:t>itiraz</w:t>
      </w:r>
      <w:r w:rsidRPr="00EB6394">
        <w:rPr>
          <w:spacing w:val="-14"/>
          <w:sz w:val="20"/>
        </w:rPr>
        <w:t xml:space="preserve"> </w:t>
      </w:r>
      <w:r w:rsidRPr="00EB6394">
        <w:rPr>
          <w:sz w:val="20"/>
        </w:rPr>
        <w:t>etmek,</w:t>
      </w:r>
    </w:p>
    <w:p w:rsidR="00EB6394" w:rsidRPr="00EB6394" w:rsidRDefault="00EB6394" w:rsidP="00EB6394">
      <w:pPr>
        <w:pStyle w:val="ListeParagraf"/>
        <w:tabs>
          <w:tab w:val="left" w:pos="1699"/>
        </w:tabs>
        <w:ind w:left="2160" w:right="336" w:firstLine="0"/>
        <w:jc w:val="both"/>
        <w:rPr>
          <w:sz w:val="20"/>
        </w:rPr>
      </w:pPr>
    </w:p>
    <w:p w:rsidR="0077003E" w:rsidRPr="00EB6394" w:rsidRDefault="009551BF" w:rsidP="00EB6394">
      <w:pPr>
        <w:pStyle w:val="ListeParagraf"/>
        <w:numPr>
          <w:ilvl w:val="2"/>
          <w:numId w:val="17"/>
        </w:numPr>
        <w:tabs>
          <w:tab w:val="left" w:pos="1699"/>
        </w:tabs>
        <w:spacing w:before="5"/>
        <w:ind w:right="336"/>
        <w:jc w:val="both"/>
        <w:rPr>
          <w:sz w:val="20"/>
        </w:rPr>
      </w:pPr>
      <w:proofErr w:type="gramStart"/>
      <w:r w:rsidRPr="00EB6394">
        <w:rPr>
          <w:sz w:val="20"/>
        </w:rPr>
        <w:t>Kişisel verilerin kanuna aykırı olarak işlenmesi sebebiyle zarara uğraması halinde zararın giderilmesini talep</w:t>
      </w:r>
      <w:r w:rsidRPr="00EB6394">
        <w:rPr>
          <w:spacing w:val="-2"/>
          <w:sz w:val="20"/>
        </w:rPr>
        <w:t xml:space="preserve"> </w:t>
      </w:r>
      <w:r w:rsidR="00CB5F8B" w:rsidRPr="00EB6394">
        <w:rPr>
          <w:sz w:val="20"/>
        </w:rPr>
        <w:t>etmek</w:t>
      </w:r>
      <w:r w:rsidR="000547E5">
        <w:rPr>
          <w:sz w:val="20"/>
        </w:rPr>
        <w:t>.</w:t>
      </w:r>
      <w:proofErr w:type="gramEnd"/>
    </w:p>
    <w:p w:rsidR="00EB6394" w:rsidRPr="00EB6394" w:rsidRDefault="00EB6394" w:rsidP="00EB6394">
      <w:pPr>
        <w:pStyle w:val="ListeParagraf"/>
        <w:rPr>
          <w:sz w:val="20"/>
        </w:rPr>
      </w:pPr>
    </w:p>
    <w:p w:rsidR="00EB6394" w:rsidRDefault="00EB6394" w:rsidP="00EB6394">
      <w:pPr>
        <w:tabs>
          <w:tab w:val="left" w:pos="1699"/>
        </w:tabs>
        <w:spacing w:before="5"/>
        <w:ind w:right="336"/>
        <w:jc w:val="both"/>
        <w:rPr>
          <w:rFonts w:ascii="Verdana" w:hAnsi="Verdana"/>
          <w:sz w:val="20"/>
        </w:rPr>
      </w:pPr>
    </w:p>
    <w:p w:rsidR="002C2150" w:rsidRDefault="002C2150" w:rsidP="00EB6394">
      <w:pPr>
        <w:tabs>
          <w:tab w:val="left" w:pos="1699"/>
        </w:tabs>
        <w:spacing w:before="5"/>
        <w:ind w:right="336"/>
        <w:jc w:val="both"/>
        <w:rPr>
          <w:rFonts w:ascii="Verdana" w:hAnsi="Verdana"/>
          <w:sz w:val="20"/>
        </w:rPr>
      </w:pPr>
    </w:p>
    <w:p w:rsidR="0049014B" w:rsidRPr="00EB6394" w:rsidRDefault="0049014B" w:rsidP="00EB6394">
      <w:pPr>
        <w:tabs>
          <w:tab w:val="left" w:pos="1699"/>
        </w:tabs>
        <w:spacing w:before="5"/>
        <w:ind w:right="336"/>
        <w:jc w:val="both"/>
        <w:rPr>
          <w:rFonts w:ascii="Verdana" w:hAnsi="Verdana"/>
          <w:sz w:val="20"/>
        </w:rPr>
      </w:pPr>
    </w:p>
    <w:p w:rsidR="0077003E" w:rsidRPr="00EB6394" w:rsidRDefault="0077003E" w:rsidP="0077003E">
      <w:pPr>
        <w:tabs>
          <w:tab w:val="left" w:pos="1699"/>
        </w:tabs>
        <w:spacing w:before="5" w:line="240" w:lineRule="auto"/>
        <w:ind w:right="336"/>
        <w:rPr>
          <w:rFonts w:ascii="Verdana" w:hAnsi="Verdana"/>
          <w:sz w:val="20"/>
        </w:rPr>
      </w:pPr>
    </w:p>
    <w:p w:rsidR="009551BF" w:rsidRPr="00EB6394" w:rsidRDefault="009551BF" w:rsidP="00120E3B">
      <w:pPr>
        <w:widowControl w:val="0"/>
        <w:tabs>
          <w:tab w:val="left" w:pos="1699"/>
        </w:tabs>
        <w:autoSpaceDE w:val="0"/>
        <w:autoSpaceDN w:val="0"/>
        <w:spacing w:before="5" w:after="0" w:line="273" w:lineRule="auto"/>
        <w:ind w:right="336"/>
        <w:rPr>
          <w:rFonts w:ascii="Verdana" w:eastAsia="Verdana" w:hAnsi="Verdana" w:cs="Verdana"/>
          <w:color w:val="C00000"/>
          <w:sz w:val="20"/>
          <w:lang w:eastAsia="tr-TR" w:bidi="tr-TR"/>
        </w:rPr>
      </w:pPr>
    </w:p>
    <w:p w:rsidR="009551BF" w:rsidRPr="00EB6394" w:rsidRDefault="0033323A" w:rsidP="004A0A31">
      <w:pPr>
        <w:pStyle w:val="KVKK"/>
        <w:numPr>
          <w:ilvl w:val="0"/>
          <w:numId w:val="15"/>
        </w:numPr>
        <w:ind w:right="-284"/>
      </w:pPr>
      <w:bookmarkStart w:id="83" w:name="_Toc27731498"/>
      <w:r>
        <w:t>ROBOTER</w:t>
      </w:r>
      <w:r w:rsidR="009551BF" w:rsidRPr="00EB6394">
        <w:t xml:space="preserve"> TARAFINDAN İŞLENMEKTE OLAN VERİLERİN </w:t>
      </w:r>
      <w:r w:rsidR="00F959D6">
        <w:t>ROBO</w:t>
      </w:r>
      <w:r w:rsidR="00305D3B">
        <w:t>TER</w:t>
      </w:r>
      <w:r w:rsidR="00675BB8" w:rsidRPr="00EB6394">
        <w:t xml:space="preserve"> </w:t>
      </w:r>
      <w:r w:rsidR="009551BF" w:rsidRPr="00EB6394">
        <w:t>İŞTİRAK FİRMALARI TARAFINDAN İŞLENMESİ</w:t>
      </w:r>
      <w:bookmarkEnd w:id="83"/>
      <w:r w:rsidR="009551BF" w:rsidRPr="00EB6394">
        <w:t xml:space="preserve"> </w:t>
      </w:r>
      <w:r w:rsidR="00611C53" w:rsidRPr="00EB6394">
        <w:br/>
      </w:r>
    </w:p>
    <w:p w:rsidR="009551BF" w:rsidRPr="00EB6394" w:rsidRDefault="0033323A" w:rsidP="0077003E">
      <w:pPr>
        <w:pStyle w:val="KVKKBODY"/>
      </w:pPr>
      <w:r>
        <w:t>ROBOTER</w:t>
      </w:r>
      <w:r w:rsidR="009551BF" w:rsidRPr="00EB6394">
        <w:t xml:space="preserve"> faaliyetlerinin topluluk ilke, hedef ve stratejilerine uygun olarak </w:t>
      </w:r>
      <w:r w:rsidR="00E744C1" w:rsidRPr="00EB6394">
        <w:t>yürütülmesi</w:t>
      </w:r>
      <w:r w:rsidR="009551BF" w:rsidRPr="00EB6394">
        <w:t xml:space="preserve"> </w:t>
      </w:r>
      <w:r>
        <w:t>ROBOTER</w:t>
      </w:r>
      <w:r w:rsidR="0077003E" w:rsidRPr="00EB6394">
        <w:t>’</w:t>
      </w:r>
      <w:r w:rsidR="00FD520D">
        <w:t xml:space="preserve"> </w:t>
      </w:r>
      <w:proofErr w:type="spellStart"/>
      <w:r w:rsidR="00FD520D">
        <w:t>ı</w:t>
      </w:r>
      <w:r w:rsidR="00AE3DEF">
        <w:t>n</w:t>
      </w:r>
      <w:proofErr w:type="spellEnd"/>
      <w:r w:rsidR="009551BF" w:rsidRPr="00EB6394">
        <w:t xml:space="preserve"> hak ve menfaatleri ile itibarının korunması amacıyla </w:t>
      </w:r>
      <w:r>
        <w:t>ROBOTER</w:t>
      </w:r>
      <w:r w:rsidR="009551BF" w:rsidRPr="00EB6394">
        <w:t xml:space="preserve"> tarafından işlenmekte olan kişisel veriler ayrıca </w:t>
      </w:r>
      <w:r>
        <w:t>ROBOTER</w:t>
      </w:r>
      <w:r w:rsidR="00675BB8" w:rsidRPr="00EB6394">
        <w:t xml:space="preserve"> </w:t>
      </w:r>
      <w:r w:rsidR="009551BF" w:rsidRPr="00EB6394">
        <w:t xml:space="preserve">İştirak firmaları tarafından işlenebilmektedir. </w:t>
      </w:r>
      <w:r>
        <w:t>ROBOTER</w:t>
      </w:r>
      <w:r w:rsidR="009551BF" w:rsidRPr="00EB6394">
        <w:t xml:space="preserve"> ile İştirak Firmalar arasındaki kişisel veri paylaşımının Kanun kapsamında veri sorumlusundan veri sorumlusuna kişisel veri aktarımı kapsamında gerçekleşmesi durumunda ilgili </w:t>
      </w:r>
      <w:r>
        <w:t>ROBOTER</w:t>
      </w:r>
      <w:r w:rsidR="00675BB8" w:rsidRPr="00EB6394">
        <w:t xml:space="preserve"> </w:t>
      </w:r>
      <w:r w:rsidR="009551BF" w:rsidRPr="00EB6394">
        <w:t xml:space="preserve">Şirketi, kişisel verilerin toplama aşamasında, kişisel verilerinin diğer </w:t>
      </w:r>
      <w:r>
        <w:t>ROBOTER</w:t>
      </w:r>
      <w:r w:rsidR="00675BB8" w:rsidRPr="00EB6394">
        <w:t xml:space="preserve"> </w:t>
      </w:r>
      <w:r w:rsidR="009551BF" w:rsidRPr="00EB6394">
        <w:t>Şirketine gönderilebileceği konusunda ilgili kişiyi aydınlatır.</w:t>
      </w:r>
    </w:p>
    <w:p w:rsidR="009551BF" w:rsidRPr="00EB6394" w:rsidRDefault="009551BF" w:rsidP="0077003E">
      <w:pPr>
        <w:widowControl w:val="0"/>
        <w:tabs>
          <w:tab w:val="left" w:pos="1699"/>
        </w:tabs>
        <w:autoSpaceDE w:val="0"/>
        <w:autoSpaceDN w:val="0"/>
        <w:spacing w:before="5" w:after="0" w:line="240" w:lineRule="auto"/>
        <w:ind w:right="336"/>
        <w:rPr>
          <w:rFonts w:ascii="Verdana" w:eastAsia="Verdana" w:hAnsi="Verdana" w:cs="Verdana"/>
          <w:sz w:val="20"/>
          <w:lang w:eastAsia="tr-TR" w:bidi="tr-TR"/>
        </w:rPr>
      </w:pPr>
    </w:p>
    <w:p w:rsidR="009551BF" w:rsidRPr="00EB6394" w:rsidRDefault="009551BF" w:rsidP="00120E3B">
      <w:pPr>
        <w:pStyle w:val="KVKK"/>
        <w:numPr>
          <w:ilvl w:val="0"/>
          <w:numId w:val="15"/>
        </w:numPr>
      </w:pPr>
      <w:r w:rsidRPr="00EB6394">
        <w:t xml:space="preserve"> </w:t>
      </w:r>
      <w:bookmarkStart w:id="84" w:name="_Toc27731499"/>
      <w:r w:rsidRPr="00EB6394">
        <w:t>KİŞİSEL VERİ KATEGORİLERİ</w:t>
      </w:r>
      <w:bookmarkEnd w:id="84"/>
      <w:r w:rsidRPr="00EB6394">
        <w:t xml:space="preserve"> </w:t>
      </w:r>
      <w:r w:rsidR="00611C53" w:rsidRPr="00EB6394">
        <w:br/>
      </w:r>
    </w:p>
    <w:p w:rsidR="009551BF" w:rsidRPr="00EB6394" w:rsidRDefault="0033323A" w:rsidP="00BA4799">
      <w:pPr>
        <w:pStyle w:val="KVKKBODY"/>
      </w:pPr>
      <w:proofErr w:type="gramStart"/>
      <w:r>
        <w:t>ROBOTER</w:t>
      </w:r>
      <w:r w:rsidR="009551BF" w:rsidRPr="00EB6394">
        <w:t xml:space="preserve">, KVK Kanun’un 10. maddesi ve </w:t>
      </w:r>
      <w:r w:rsidR="009551BF" w:rsidRPr="00EB6394">
        <w:rPr>
          <w:rFonts w:eastAsia="Times New Roman" w:cs="Times New Roman"/>
          <w:color w:val="000000"/>
        </w:rPr>
        <w:t xml:space="preserve">Aydınlatma Yükümlülüğünün Yerine Getirilmesinde Uyulacak Usul ve Esaslar Hakkında Tebliği </w:t>
      </w:r>
      <w:r w:rsidR="009551BF" w:rsidRPr="00EB6394">
        <w:t xml:space="preserve">uyarınca ilgili kişiler bilgilendirilerek, Şirketimizin kişisel veri işleme amaçları doğrultusunda, Kanun’un 5. ve 6. maddesinde belirtilen kişisel veri işleme şartlarından en az birine dayalı ve sınırlı olarak, başta kişisel verilerin </w:t>
      </w:r>
      <w:r w:rsidR="0077003E" w:rsidRPr="00EB6394">
        <w:t>işlenmesine ilişkin Kanun’un 4.</w:t>
      </w:r>
      <w:r w:rsidR="009551BF" w:rsidRPr="00EB6394">
        <w:t xml:space="preserve">maddesinde belirtilen ilkeler olmak üzere Kanun’da belirtilen genel ilkelere uygun bir şekilde kişisel veriler işlenmektedir. </w:t>
      </w:r>
      <w:proofErr w:type="gramEnd"/>
    </w:p>
    <w:p w:rsidR="009551BF" w:rsidRPr="00EB6394" w:rsidRDefault="009551BF" w:rsidP="00BA4799">
      <w:pPr>
        <w:widowControl w:val="0"/>
        <w:autoSpaceDE w:val="0"/>
        <w:autoSpaceDN w:val="0"/>
        <w:spacing w:after="0" w:line="254" w:lineRule="auto"/>
        <w:ind w:left="398" w:right="99" w:firstLine="28"/>
        <w:jc w:val="both"/>
        <w:rPr>
          <w:rFonts w:ascii="Verdana" w:eastAsia="Verdana" w:hAnsi="Verdana" w:cs="Verdana"/>
          <w:sz w:val="20"/>
          <w:lang w:eastAsia="tr-TR" w:bidi="tr-TR"/>
        </w:rPr>
      </w:pPr>
    </w:p>
    <w:p w:rsidR="009551BF" w:rsidRPr="00EB6394" w:rsidRDefault="009551BF" w:rsidP="00BA4799">
      <w:pPr>
        <w:pStyle w:val="KVKKBODY"/>
      </w:pPr>
      <w:r w:rsidRPr="00EB6394">
        <w:t xml:space="preserve">Bu kapsamda kişisel veri işleme faaliyetleri kapsamında işlenen kişisel veri kategorileri aşağıdaki şekildedir. </w:t>
      </w:r>
    </w:p>
    <w:p w:rsidR="00EB6394" w:rsidRPr="00EB6394" w:rsidRDefault="00EB6394" w:rsidP="00EB6394">
      <w:pPr>
        <w:pStyle w:val="GvdeMetni"/>
      </w:pPr>
    </w:p>
    <w:p w:rsidR="00EB6394" w:rsidRPr="00EB6394" w:rsidRDefault="00EB6394" w:rsidP="00EB6394">
      <w:pPr>
        <w:pStyle w:val="GvdeMetni"/>
      </w:pPr>
    </w:p>
    <w:p w:rsidR="009551BF" w:rsidRPr="00EB6394" w:rsidRDefault="009551BF" w:rsidP="00120E3B">
      <w:pPr>
        <w:widowControl w:val="0"/>
        <w:autoSpaceDE w:val="0"/>
        <w:autoSpaceDN w:val="0"/>
        <w:spacing w:before="4" w:after="0" w:line="240" w:lineRule="auto"/>
        <w:rPr>
          <w:rFonts w:ascii="Verdana" w:eastAsia="Verdana" w:hAnsi="Verdana" w:cs="Verdana"/>
          <w:b/>
          <w:sz w:val="24"/>
          <w:szCs w:val="20"/>
          <w:lang w:eastAsia="tr-TR" w:bidi="tr-TR"/>
        </w:rPr>
      </w:pPr>
    </w:p>
    <w:tbl>
      <w:tblPr>
        <w:tblStyle w:val="TabloKlavuzu"/>
        <w:tblW w:w="9072" w:type="dxa"/>
        <w:tblInd w:w="704" w:type="dxa"/>
        <w:tblLayout w:type="fixed"/>
        <w:tblLook w:val="01E0" w:firstRow="1" w:lastRow="1" w:firstColumn="1" w:lastColumn="1" w:noHBand="0" w:noVBand="0"/>
      </w:tblPr>
      <w:tblGrid>
        <w:gridCol w:w="3260"/>
        <w:gridCol w:w="5812"/>
      </w:tblGrid>
      <w:tr w:rsidR="009551BF" w:rsidRPr="00EB6394" w:rsidTr="005860FA">
        <w:trPr>
          <w:trHeight w:val="1500"/>
        </w:trPr>
        <w:tc>
          <w:tcPr>
            <w:tcW w:w="3260"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120E3B">
            <w:pPr>
              <w:spacing w:before="1"/>
              <w:rPr>
                <w:rFonts w:ascii="Verdana" w:eastAsia="Verdana" w:hAnsi="Verdana" w:cs="Verdana"/>
                <w:b/>
                <w:sz w:val="20"/>
                <w:lang w:eastAsia="tr-TR" w:bidi="tr-TR"/>
              </w:rPr>
            </w:pPr>
          </w:p>
          <w:p w:rsidR="009551BF" w:rsidRPr="00EB6394" w:rsidRDefault="009551BF" w:rsidP="000547E5">
            <w:pPr>
              <w:rPr>
                <w:rFonts w:ascii="Verdana" w:eastAsia="Verdana" w:hAnsi="Verdana" w:cs="Verdana"/>
                <w:b/>
                <w:sz w:val="20"/>
                <w:lang w:eastAsia="tr-TR" w:bidi="tr-TR"/>
              </w:rPr>
            </w:pPr>
            <w:r w:rsidRPr="00EB6394">
              <w:rPr>
                <w:rFonts w:ascii="Verdana" w:eastAsia="Verdana" w:hAnsi="Verdana" w:cs="Verdana"/>
                <w:b/>
                <w:sz w:val="20"/>
                <w:lang w:eastAsia="tr-TR" w:bidi="tr-TR"/>
              </w:rPr>
              <w:t>Kimlik Bilgisi</w:t>
            </w:r>
          </w:p>
        </w:tc>
        <w:tc>
          <w:tcPr>
            <w:tcW w:w="5812" w:type="dxa"/>
          </w:tcPr>
          <w:p w:rsidR="009551BF" w:rsidRPr="00EB6394" w:rsidRDefault="00513BB0" w:rsidP="000C211A">
            <w:pPr>
              <w:pStyle w:val="GvdeMetni"/>
              <w:autoSpaceDE/>
              <w:autoSpaceDN/>
              <w:spacing w:line="276" w:lineRule="auto"/>
              <w:ind w:left="34" w:right="-1"/>
              <w:jc w:val="both"/>
              <w:rPr>
                <w:rFonts w:cs="Times New Roman"/>
                <w:bCs/>
                <w:color w:val="FF0000"/>
              </w:rPr>
            </w:pPr>
            <w:proofErr w:type="gramStart"/>
            <w:r w:rsidRPr="00EB6394">
              <w:rPr>
                <w:rFonts w:cs="Times New Roman"/>
                <w:bCs/>
              </w:rPr>
              <w:t xml:space="preserve">TC kimlik kartı bilgileri (Ad, soyadı, TCKN, seri </w:t>
            </w:r>
            <w:proofErr w:type="spellStart"/>
            <w:r w:rsidRPr="00EB6394">
              <w:rPr>
                <w:rFonts w:cs="Times New Roman"/>
                <w:bCs/>
              </w:rPr>
              <w:t>no</w:t>
            </w:r>
            <w:proofErr w:type="spellEnd"/>
            <w:r w:rsidRPr="00EB6394">
              <w:rPr>
                <w:rFonts w:cs="Times New Roman"/>
                <w:bCs/>
              </w:rPr>
              <w:t xml:space="preserve">, cüzdan </w:t>
            </w:r>
            <w:proofErr w:type="spellStart"/>
            <w:r w:rsidRPr="00EB6394">
              <w:rPr>
                <w:rFonts w:cs="Times New Roman"/>
                <w:bCs/>
              </w:rPr>
              <w:t>no</w:t>
            </w:r>
            <w:proofErr w:type="spellEnd"/>
            <w:r w:rsidRPr="00EB6394">
              <w:rPr>
                <w:rFonts w:cs="Times New Roman"/>
                <w:bCs/>
              </w:rPr>
              <w:t>, baba adı,</w:t>
            </w:r>
            <w:r w:rsidRPr="00EB6394">
              <w:rPr>
                <w:rFonts w:cs="Times New Roman"/>
                <w:bCs/>
                <w:color w:val="FF0000"/>
              </w:rPr>
              <w:t xml:space="preserve"> </w:t>
            </w:r>
            <w:r w:rsidRPr="00EB6394">
              <w:rPr>
                <w:rFonts w:cs="Times New Roman"/>
                <w:bCs/>
              </w:rPr>
              <w:t>anne adı, doğum tarihi, cinsiyet, medeni durumu, fotoğraf, uyruğu,</w:t>
            </w:r>
            <w:r w:rsidR="00CF4AFD" w:rsidRPr="00EB6394">
              <w:rPr>
                <w:rFonts w:cs="Times New Roman"/>
                <w:bCs/>
              </w:rPr>
              <w:t xml:space="preserve"> </w:t>
            </w:r>
            <w:r w:rsidRPr="00EB6394">
              <w:rPr>
                <w:rFonts w:cs="Times New Roman"/>
                <w:bCs/>
              </w:rPr>
              <w:t xml:space="preserve">doğum yeri, il, ilçe, mahalle, cilt </w:t>
            </w:r>
            <w:proofErr w:type="spellStart"/>
            <w:r w:rsidRPr="00EB6394">
              <w:rPr>
                <w:rFonts w:cs="Times New Roman"/>
                <w:bCs/>
              </w:rPr>
              <w:t>no</w:t>
            </w:r>
            <w:proofErr w:type="spellEnd"/>
            <w:r w:rsidRPr="00EB6394">
              <w:rPr>
                <w:rFonts w:cs="Times New Roman"/>
                <w:bCs/>
              </w:rPr>
              <w:t xml:space="preserve">, aile sıra </w:t>
            </w:r>
            <w:proofErr w:type="spellStart"/>
            <w:r w:rsidRPr="00EB6394">
              <w:rPr>
                <w:rFonts w:cs="Times New Roman"/>
                <w:bCs/>
              </w:rPr>
              <w:t>no</w:t>
            </w:r>
            <w:proofErr w:type="spellEnd"/>
            <w:r w:rsidRPr="00EB6394">
              <w:rPr>
                <w:rFonts w:cs="Times New Roman"/>
                <w:bCs/>
              </w:rPr>
              <w:t xml:space="preserve">, sıra </w:t>
            </w:r>
            <w:proofErr w:type="spellStart"/>
            <w:r w:rsidRPr="00EB6394">
              <w:rPr>
                <w:rFonts w:cs="Times New Roman"/>
                <w:bCs/>
              </w:rPr>
              <w:t>no</w:t>
            </w:r>
            <w:proofErr w:type="spellEnd"/>
            <w:r w:rsidRPr="00EB6394">
              <w:rPr>
                <w:rFonts w:cs="Times New Roman"/>
                <w:bCs/>
              </w:rPr>
              <w:t xml:space="preserve">, hane </w:t>
            </w:r>
            <w:proofErr w:type="spellStart"/>
            <w:r w:rsidRPr="00EB6394">
              <w:rPr>
                <w:rFonts w:cs="Times New Roman"/>
                <w:bCs/>
              </w:rPr>
              <w:t>no</w:t>
            </w:r>
            <w:proofErr w:type="spellEnd"/>
            <w:r w:rsidRPr="00EB6394">
              <w:rPr>
                <w:rFonts w:cs="Times New Roman"/>
                <w:bCs/>
              </w:rPr>
              <w:t xml:space="preserve">, sayfa </w:t>
            </w:r>
            <w:proofErr w:type="spellStart"/>
            <w:r w:rsidRPr="00EB6394">
              <w:rPr>
                <w:rFonts w:cs="Times New Roman"/>
                <w:bCs/>
              </w:rPr>
              <w:t>no</w:t>
            </w:r>
            <w:proofErr w:type="spellEnd"/>
            <w:r w:rsidRPr="00EB6394">
              <w:rPr>
                <w:rFonts w:cs="Times New Roman"/>
                <w:bCs/>
              </w:rPr>
              <w:t xml:space="preserve">, kayıt </w:t>
            </w:r>
            <w:proofErr w:type="spellStart"/>
            <w:r w:rsidRPr="00EB6394">
              <w:rPr>
                <w:rFonts w:cs="Times New Roman"/>
                <w:bCs/>
              </w:rPr>
              <w:t>no</w:t>
            </w:r>
            <w:proofErr w:type="spellEnd"/>
            <w:r w:rsidRPr="00EB6394">
              <w:rPr>
                <w:rFonts w:cs="Times New Roman"/>
                <w:bCs/>
              </w:rPr>
              <w:t>, verildiği yer, veriliş nedeni, veriliş tarihi, önceki soyadı,</w:t>
            </w:r>
            <w:r w:rsidR="00CF4AFD" w:rsidRPr="00EB6394">
              <w:rPr>
                <w:rFonts w:cs="Times New Roman"/>
                <w:bCs/>
              </w:rPr>
              <w:t xml:space="preserve"> </w:t>
            </w:r>
            <w:r w:rsidRPr="00EB6394">
              <w:rPr>
                <w:rFonts w:cs="Times New Roman"/>
                <w:bCs/>
              </w:rPr>
              <w:t>imza), nüfus kayıt örneği,</w:t>
            </w:r>
            <w:r w:rsidRPr="00EB6394">
              <w:t xml:space="preserve"> vergi numarası, biyografi vb. bilgiler ile mesleki kimlik, pasaport gibi belgeler</w:t>
            </w:r>
            <w:proofErr w:type="gramEnd"/>
          </w:p>
        </w:tc>
      </w:tr>
      <w:tr w:rsidR="009551BF" w:rsidRPr="00EB6394" w:rsidTr="005860FA">
        <w:trPr>
          <w:trHeight w:val="993"/>
        </w:trPr>
        <w:tc>
          <w:tcPr>
            <w:tcW w:w="3260" w:type="dxa"/>
            <w:shd w:val="clear" w:color="auto" w:fill="9CC2E5" w:themeFill="accent1" w:themeFillTint="99"/>
          </w:tcPr>
          <w:p w:rsidR="009551BF" w:rsidRPr="00EB6394" w:rsidRDefault="009551BF" w:rsidP="00120E3B">
            <w:pPr>
              <w:spacing w:before="2"/>
              <w:rPr>
                <w:rFonts w:ascii="Verdana" w:eastAsia="Verdana" w:hAnsi="Verdana" w:cs="Verdana"/>
                <w:b/>
                <w:sz w:val="20"/>
                <w:lang w:eastAsia="tr-TR" w:bidi="tr-TR"/>
              </w:rPr>
            </w:pPr>
          </w:p>
          <w:p w:rsidR="009551BF" w:rsidRPr="00EB6394" w:rsidRDefault="009551BF" w:rsidP="000547E5">
            <w:pPr>
              <w:rPr>
                <w:rFonts w:ascii="Verdana" w:eastAsia="Verdana" w:hAnsi="Verdana" w:cs="Verdana"/>
                <w:b/>
                <w:sz w:val="20"/>
                <w:lang w:eastAsia="tr-TR" w:bidi="tr-TR"/>
              </w:rPr>
            </w:pPr>
            <w:r w:rsidRPr="00EB6394">
              <w:rPr>
                <w:rFonts w:ascii="Verdana" w:eastAsia="Verdana" w:hAnsi="Verdana" w:cs="Verdana"/>
                <w:b/>
                <w:sz w:val="20"/>
                <w:lang w:eastAsia="tr-TR" w:bidi="tr-TR"/>
              </w:rPr>
              <w:t>İletişim Bilgisi</w:t>
            </w:r>
          </w:p>
        </w:tc>
        <w:tc>
          <w:tcPr>
            <w:tcW w:w="5812" w:type="dxa"/>
          </w:tcPr>
          <w:p w:rsidR="009551BF" w:rsidRPr="00EB6394" w:rsidRDefault="00513BB0" w:rsidP="000C211A">
            <w:pPr>
              <w:pStyle w:val="GvdeMetni"/>
              <w:autoSpaceDE/>
              <w:autoSpaceDN/>
              <w:spacing w:line="276" w:lineRule="auto"/>
              <w:ind w:left="34" w:right="-1"/>
              <w:jc w:val="both"/>
              <w:rPr>
                <w:rFonts w:cs="Times New Roman"/>
                <w:bCs/>
              </w:rPr>
            </w:pPr>
            <w:r w:rsidRPr="00EB6394">
              <w:rPr>
                <w:rFonts w:cs="Times New Roman"/>
                <w:bCs/>
              </w:rPr>
              <w:t>İ</w:t>
            </w:r>
            <w:r w:rsidR="00213B85" w:rsidRPr="00EB6394">
              <w:rPr>
                <w:rFonts w:cs="Times New Roman"/>
                <w:bCs/>
              </w:rPr>
              <w:t xml:space="preserve">şyeri adresi, ev adresi, e-posta, telefon, cep telefonu, </w:t>
            </w:r>
            <w:r w:rsidR="00580CBF" w:rsidRPr="00EB6394">
              <w:rPr>
                <w:rFonts w:cs="Times New Roman"/>
                <w:bCs/>
              </w:rPr>
              <w:t>ikametgâh</w:t>
            </w:r>
            <w:r w:rsidR="00213B85" w:rsidRPr="00EB6394">
              <w:rPr>
                <w:rFonts w:cs="Times New Roman"/>
                <w:bCs/>
              </w:rPr>
              <w:t>,</w:t>
            </w:r>
            <w:r w:rsidR="00CF4AFD" w:rsidRPr="00EB6394">
              <w:rPr>
                <w:rFonts w:cs="Times New Roman"/>
                <w:bCs/>
              </w:rPr>
              <w:t xml:space="preserve"> </w:t>
            </w:r>
            <w:r w:rsidR="00213B85" w:rsidRPr="00EB6394">
              <w:rPr>
                <w:rFonts w:cs="Times New Roman"/>
                <w:bCs/>
              </w:rPr>
              <w:t>adres kayıt sistemi kayıtları, kurumsal e-posta adresi ve telefon bi</w:t>
            </w:r>
            <w:r w:rsidR="00CF4AFD" w:rsidRPr="00EB6394">
              <w:rPr>
                <w:rFonts w:cs="Times New Roman"/>
                <w:bCs/>
              </w:rPr>
              <w:t>l</w:t>
            </w:r>
            <w:r w:rsidR="00213B85" w:rsidRPr="00EB6394">
              <w:rPr>
                <w:rFonts w:cs="Times New Roman"/>
                <w:bCs/>
              </w:rPr>
              <w:t>gileri;</w:t>
            </w:r>
          </w:p>
        </w:tc>
      </w:tr>
      <w:tr w:rsidR="009551BF" w:rsidRPr="00EB6394" w:rsidTr="005860FA">
        <w:trPr>
          <w:trHeight w:val="804"/>
        </w:trPr>
        <w:tc>
          <w:tcPr>
            <w:tcW w:w="3260"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1C6283">
            <w:pPr>
              <w:rPr>
                <w:rFonts w:ascii="Verdana" w:eastAsia="Verdana" w:hAnsi="Verdana" w:cs="Verdana"/>
                <w:b/>
                <w:sz w:val="20"/>
                <w:lang w:eastAsia="tr-TR" w:bidi="tr-TR"/>
              </w:rPr>
            </w:pPr>
            <w:r w:rsidRPr="00EB6394">
              <w:rPr>
                <w:rFonts w:ascii="Verdana" w:eastAsia="Verdana" w:hAnsi="Verdana" w:cs="Verdana"/>
                <w:b/>
                <w:sz w:val="20"/>
                <w:lang w:eastAsia="tr-TR" w:bidi="tr-TR"/>
              </w:rPr>
              <w:t>İşlem Güvenliği Bilgisi</w:t>
            </w:r>
          </w:p>
        </w:tc>
        <w:tc>
          <w:tcPr>
            <w:tcW w:w="5812" w:type="dxa"/>
          </w:tcPr>
          <w:p w:rsidR="009551BF" w:rsidRPr="00EB6394" w:rsidRDefault="009551BF" w:rsidP="000C211A">
            <w:pPr>
              <w:spacing w:line="254" w:lineRule="auto"/>
              <w:ind w:left="34"/>
              <w:jc w:val="both"/>
              <w:rPr>
                <w:rFonts w:ascii="Verdana" w:eastAsia="Verdana" w:hAnsi="Verdana" w:cs="Verdana"/>
                <w:sz w:val="20"/>
                <w:lang w:eastAsia="tr-TR" w:bidi="tr-TR"/>
              </w:rPr>
            </w:pPr>
            <w:r w:rsidRPr="00EB6394">
              <w:rPr>
                <w:rFonts w:ascii="Verdana" w:eastAsia="Verdana" w:hAnsi="Verdana" w:cs="Verdana"/>
                <w:sz w:val="20"/>
                <w:lang w:eastAsia="tr-TR" w:bidi="tr-TR"/>
              </w:rPr>
              <w:t xml:space="preserve">Faaliyetlerimizin yürütülmesi sırasında teknik, idari, hukuki ve ticari güvenliğimizi sağlamamız için işlenen kişisel verileriniz (örneğin </w:t>
            </w:r>
            <w:proofErr w:type="spellStart"/>
            <w:r w:rsidRPr="00EB6394">
              <w:rPr>
                <w:rFonts w:ascii="Verdana" w:eastAsia="Verdana" w:hAnsi="Verdana" w:cs="Verdana"/>
                <w:sz w:val="20"/>
                <w:lang w:eastAsia="tr-TR" w:bidi="tr-TR"/>
              </w:rPr>
              <w:t>log</w:t>
            </w:r>
            <w:proofErr w:type="spellEnd"/>
            <w:r w:rsidRPr="00EB6394">
              <w:rPr>
                <w:rFonts w:ascii="Verdana" w:eastAsia="Verdana" w:hAnsi="Verdana" w:cs="Verdana"/>
                <w:sz w:val="20"/>
                <w:lang w:eastAsia="tr-TR" w:bidi="tr-TR"/>
              </w:rPr>
              <w:t xml:space="preserve"> kayıtları, IP bilgisi, kimlik doğrulama bilgileri)</w:t>
            </w:r>
          </w:p>
        </w:tc>
      </w:tr>
      <w:tr w:rsidR="009551BF" w:rsidRPr="00EB6394" w:rsidTr="005860FA">
        <w:trPr>
          <w:trHeight w:val="1420"/>
        </w:trPr>
        <w:tc>
          <w:tcPr>
            <w:tcW w:w="3260"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120E3B">
            <w:pPr>
              <w:spacing w:before="6"/>
              <w:rPr>
                <w:rFonts w:ascii="Verdana" w:eastAsia="Verdana" w:hAnsi="Verdana" w:cs="Verdana"/>
                <w:b/>
                <w:sz w:val="20"/>
                <w:lang w:eastAsia="tr-TR" w:bidi="tr-TR"/>
              </w:rPr>
            </w:pPr>
          </w:p>
          <w:p w:rsidR="009551BF" w:rsidRPr="00EB6394" w:rsidRDefault="009551BF" w:rsidP="000547E5">
            <w:pPr>
              <w:rPr>
                <w:rFonts w:ascii="Verdana" w:eastAsia="Verdana" w:hAnsi="Verdana" w:cs="Verdana"/>
                <w:b/>
                <w:sz w:val="20"/>
                <w:lang w:eastAsia="tr-TR" w:bidi="tr-TR"/>
              </w:rPr>
            </w:pPr>
            <w:r w:rsidRPr="00EB6394">
              <w:rPr>
                <w:rFonts w:ascii="Verdana" w:eastAsia="Verdana" w:hAnsi="Verdana" w:cs="Verdana"/>
                <w:b/>
                <w:sz w:val="20"/>
                <w:lang w:eastAsia="tr-TR" w:bidi="tr-TR"/>
              </w:rPr>
              <w:t>İşlem Bilgisi</w:t>
            </w:r>
          </w:p>
        </w:tc>
        <w:tc>
          <w:tcPr>
            <w:tcW w:w="5812" w:type="dxa"/>
          </w:tcPr>
          <w:p w:rsidR="009551BF" w:rsidRPr="00EB6394" w:rsidRDefault="0033323A" w:rsidP="000C211A">
            <w:pPr>
              <w:spacing w:before="38" w:line="254" w:lineRule="auto"/>
              <w:ind w:left="34"/>
              <w:jc w:val="both"/>
              <w:rPr>
                <w:rFonts w:ascii="Verdana" w:eastAsia="Verdana" w:hAnsi="Verdana" w:cs="Verdana"/>
                <w:sz w:val="20"/>
                <w:lang w:eastAsia="tr-TR" w:bidi="tr-TR"/>
              </w:rPr>
            </w:pPr>
            <w:r>
              <w:rPr>
                <w:rFonts w:ascii="Verdana" w:eastAsia="Verdana" w:hAnsi="Verdana" w:cs="Verdana"/>
                <w:sz w:val="20"/>
                <w:lang w:eastAsia="tr-TR" w:bidi="tr-TR"/>
              </w:rPr>
              <w:t>ROBOTER</w:t>
            </w:r>
            <w:r w:rsidR="009551BF" w:rsidRPr="00EB6394">
              <w:rPr>
                <w:rFonts w:ascii="Verdana" w:eastAsia="Verdana" w:hAnsi="Verdana" w:cs="Verdana"/>
                <w:sz w:val="20"/>
                <w:lang w:eastAsia="tr-TR" w:bidi="tr-TR"/>
              </w:rPr>
              <w:t xml:space="preserve"> tarafından yürütülen faaliyetler çerçevesinde, sunulan hizmetlerl</w:t>
            </w:r>
            <w:r w:rsidR="00937A4C" w:rsidRPr="00EB6394">
              <w:rPr>
                <w:rFonts w:ascii="Verdana" w:eastAsia="Verdana" w:hAnsi="Verdana" w:cs="Verdana"/>
                <w:sz w:val="20"/>
                <w:lang w:eastAsia="tr-TR" w:bidi="tr-TR"/>
              </w:rPr>
              <w:t>e ilgili veya ş</w:t>
            </w:r>
            <w:r w:rsidR="009551BF" w:rsidRPr="00EB6394">
              <w:rPr>
                <w:rFonts w:ascii="Verdana" w:eastAsia="Verdana" w:hAnsi="Verdana" w:cs="Verdana"/>
                <w:sz w:val="20"/>
                <w:lang w:eastAsia="tr-TR" w:bidi="tr-TR"/>
              </w:rPr>
              <w:t>irketin ve kişisel veri sahibinin hukuki ve diğer menfaatlerini korumak amacıyla işlenen anket bilgisi, beyan bilgisi, alışveriş bilgisi, çağrı mer</w:t>
            </w:r>
            <w:r w:rsidR="00213B85" w:rsidRPr="00EB6394">
              <w:rPr>
                <w:rFonts w:ascii="Verdana" w:eastAsia="Verdana" w:hAnsi="Verdana" w:cs="Verdana"/>
                <w:sz w:val="20"/>
                <w:lang w:eastAsia="tr-TR" w:bidi="tr-TR"/>
              </w:rPr>
              <w:t xml:space="preserve">kezi kayıtları, üyelik bilgisi </w:t>
            </w:r>
            <w:r w:rsidR="009551BF" w:rsidRPr="00EB6394">
              <w:rPr>
                <w:rFonts w:ascii="Verdana" w:eastAsia="Verdana" w:hAnsi="Verdana" w:cs="Verdana"/>
                <w:sz w:val="20"/>
                <w:lang w:eastAsia="tr-TR" w:bidi="tr-TR"/>
              </w:rPr>
              <w:t>kayıtları gibi veriler</w:t>
            </w:r>
          </w:p>
        </w:tc>
      </w:tr>
      <w:tr w:rsidR="009551BF" w:rsidRPr="00EB6394" w:rsidTr="005860FA">
        <w:trPr>
          <w:trHeight w:val="2331"/>
        </w:trPr>
        <w:tc>
          <w:tcPr>
            <w:tcW w:w="3260"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120E3B">
            <w:pPr>
              <w:spacing w:before="10"/>
              <w:rPr>
                <w:rFonts w:ascii="Verdana" w:eastAsia="Verdana" w:hAnsi="Verdana" w:cs="Verdana"/>
                <w:b/>
                <w:sz w:val="20"/>
                <w:lang w:eastAsia="tr-TR" w:bidi="tr-TR"/>
              </w:rPr>
            </w:pPr>
          </w:p>
          <w:p w:rsidR="00937A4C" w:rsidRPr="00EB6394" w:rsidRDefault="00937A4C" w:rsidP="00120E3B">
            <w:pPr>
              <w:spacing w:line="252" w:lineRule="auto"/>
              <w:ind w:left="69" w:right="-13"/>
              <w:rPr>
                <w:rFonts w:ascii="Verdana" w:eastAsia="Verdana" w:hAnsi="Verdana" w:cs="Verdana"/>
                <w:b/>
                <w:sz w:val="20"/>
                <w:lang w:eastAsia="tr-TR" w:bidi="tr-TR"/>
              </w:rPr>
            </w:pPr>
          </w:p>
          <w:p w:rsidR="00937A4C" w:rsidRPr="00EB6394" w:rsidRDefault="00937A4C" w:rsidP="00120E3B">
            <w:pPr>
              <w:spacing w:line="252" w:lineRule="auto"/>
              <w:ind w:left="69" w:right="-13"/>
              <w:rPr>
                <w:rFonts w:ascii="Verdana" w:eastAsia="Verdana" w:hAnsi="Verdana" w:cs="Verdana"/>
                <w:b/>
                <w:sz w:val="20"/>
                <w:lang w:eastAsia="tr-TR" w:bidi="tr-TR"/>
              </w:rPr>
            </w:pPr>
          </w:p>
          <w:p w:rsidR="009551BF" w:rsidRPr="00EB6394" w:rsidRDefault="009551BF" w:rsidP="00937A4C">
            <w:pPr>
              <w:spacing w:line="252" w:lineRule="auto"/>
              <w:ind w:right="-13"/>
              <w:rPr>
                <w:rFonts w:ascii="Verdana" w:eastAsia="Verdana" w:hAnsi="Verdana" w:cs="Verdana"/>
                <w:b/>
                <w:sz w:val="20"/>
                <w:lang w:eastAsia="tr-TR" w:bidi="tr-TR"/>
              </w:rPr>
            </w:pPr>
            <w:r w:rsidRPr="00EB6394">
              <w:rPr>
                <w:rFonts w:ascii="Verdana" w:eastAsia="Verdana" w:hAnsi="Verdana" w:cs="Verdana"/>
                <w:b/>
                <w:sz w:val="20"/>
                <w:lang w:eastAsia="tr-TR" w:bidi="tr-TR"/>
              </w:rPr>
              <w:t>Aile Bireyleri ve Yakın Bilgisi</w:t>
            </w:r>
          </w:p>
        </w:tc>
        <w:tc>
          <w:tcPr>
            <w:tcW w:w="5812" w:type="dxa"/>
          </w:tcPr>
          <w:p w:rsidR="009551BF" w:rsidRPr="00EB6394" w:rsidRDefault="0033323A" w:rsidP="000C211A">
            <w:pPr>
              <w:pStyle w:val="GvdeMetni"/>
              <w:autoSpaceDE/>
              <w:autoSpaceDN/>
              <w:spacing w:line="276" w:lineRule="auto"/>
              <w:ind w:left="34" w:right="-1"/>
              <w:jc w:val="both"/>
              <w:rPr>
                <w:rFonts w:cs="Times New Roman"/>
                <w:bCs/>
              </w:rPr>
            </w:pPr>
            <w:proofErr w:type="gramStart"/>
            <w:r>
              <w:t>ROBOTER</w:t>
            </w:r>
            <w:r w:rsidR="009551BF" w:rsidRPr="00EB6394">
              <w:t xml:space="preserve"> tarafından yürütülen faaliyetler çerçevesinde, sunulan hizmetlerle ilgili veya Şirketin ve kişisel veri sahibinin hukuki ve diğer menfaatlerini korumak amacıyla işlenen kişisel veri sahibinin aile bireyleri (</w:t>
            </w:r>
            <w:proofErr w:type="spellStart"/>
            <w:r w:rsidR="009551BF" w:rsidRPr="00EB6394">
              <w:t>örn</w:t>
            </w:r>
            <w:proofErr w:type="spellEnd"/>
            <w:r w:rsidR="009551BF" w:rsidRPr="00EB6394">
              <w:t xml:space="preserve">. </w:t>
            </w:r>
            <w:r w:rsidR="00513BB0" w:rsidRPr="00EB6394">
              <w:rPr>
                <w:rFonts w:cs="Times New Roman"/>
                <w:bCs/>
              </w:rPr>
              <w:t xml:space="preserve">Evlilik cüzdan, eş ve çocuklarının; adı, soyadı, T.C. Kimlik Numarası, cinsiyeti, doğum tarihi, telefon numarası, çocukların eğitim bilgileri, eşine ait çalışma bilgisi, irtibat kurulmak için alınan kişilere ilişkin </w:t>
            </w:r>
            <w:r w:rsidR="00CB5F8B" w:rsidRPr="00EB6394">
              <w:rPr>
                <w:rFonts w:cs="Times New Roman"/>
                <w:bCs/>
              </w:rPr>
              <w:t>adı, soyadı iletişim bilgileri)</w:t>
            </w:r>
            <w:proofErr w:type="gramEnd"/>
          </w:p>
        </w:tc>
      </w:tr>
      <w:tr w:rsidR="000B4415" w:rsidRPr="00EB6394" w:rsidTr="005860FA">
        <w:trPr>
          <w:trHeight w:val="1187"/>
        </w:trPr>
        <w:tc>
          <w:tcPr>
            <w:tcW w:w="3260" w:type="dxa"/>
            <w:shd w:val="clear" w:color="auto" w:fill="9CC2E5" w:themeFill="accent1" w:themeFillTint="99"/>
          </w:tcPr>
          <w:p w:rsidR="000B4415" w:rsidRPr="00EB6394" w:rsidRDefault="000B4415" w:rsidP="00120E3B">
            <w:pPr>
              <w:rPr>
                <w:rFonts w:ascii="Verdana" w:eastAsia="Verdana" w:hAnsi="Verdana" w:cs="Verdana"/>
                <w:b/>
                <w:sz w:val="20"/>
                <w:lang w:eastAsia="tr-TR" w:bidi="tr-TR"/>
              </w:rPr>
            </w:pPr>
          </w:p>
          <w:p w:rsidR="000B4415" w:rsidRPr="00EB6394" w:rsidRDefault="000B4415" w:rsidP="00120E3B">
            <w:pPr>
              <w:rPr>
                <w:rFonts w:ascii="Verdana" w:eastAsia="Verdana" w:hAnsi="Verdana" w:cs="Verdana"/>
                <w:b/>
                <w:sz w:val="20"/>
                <w:lang w:eastAsia="tr-TR" w:bidi="tr-TR"/>
              </w:rPr>
            </w:pPr>
          </w:p>
          <w:p w:rsidR="000B4415" w:rsidRPr="00EB6394" w:rsidRDefault="000B4415" w:rsidP="00120E3B">
            <w:pPr>
              <w:rPr>
                <w:rFonts w:ascii="Verdana" w:eastAsia="Verdana" w:hAnsi="Verdana" w:cs="Verdana"/>
                <w:b/>
                <w:sz w:val="20"/>
                <w:lang w:eastAsia="tr-TR" w:bidi="tr-TR"/>
              </w:rPr>
            </w:pPr>
          </w:p>
          <w:p w:rsidR="000B4415" w:rsidRPr="00EB6394" w:rsidRDefault="000B4415" w:rsidP="00120E3B">
            <w:pPr>
              <w:rPr>
                <w:rFonts w:ascii="Verdana" w:eastAsia="Verdana" w:hAnsi="Verdana" w:cs="Verdana"/>
                <w:b/>
                <w:sz w:val="20"/>
                <w:lang w:eastAsia="tr-TR" w:bidi="tr-TR"/>
              </w:rPr>
            </w:pPr>
            <w:r w:rsidRPr="00EB6394">
              <w:rPr>
                <w:rFonts w:ascii="Verdana" w:eastAsia="Verdana" w:hAnsi="Verdana" w:cs="Verdana"/>
                <w:b/>
                <w:sz w:val="20"/>
                <w:lang w:eastAsia="tr-TR" w:bidi="tr-TR"/>
              </w:rPr>
              <w:t>Mesleki Deneyim</w:t>
            </w:r>
          </w:p>
        </w:tc>
        <w:tc>
          <w:tcPr>
            <w:tcW w:w="5812" w:type="dxa"/>
          </w:tcPr>
          <w:p w:rsidR="000B4415" w:rsidRPr="00EB6394" w:rsidRDefault="0033323A" w:rsidP="000C211A">
            <w:pPr>
              <w:pStyle w:val="GvdeMetni"/>
              <w:autoSpaceDE/>
              <w:autoSpaceDN/>
              <w:spacing w:line="276" w:lineRule="auto"/>
              <w:ind w:left="34" w:right="-1"/>
              <w:jc w:val="both"/>
              <w:rPr>
                <w:rFonts w:cs="Times New Roman"/>
                <w:bCs/>
              </w:rPr>
            </w:pPr>
            <w:r>
              <w:t>ROBOTER</w:t>
            </w:r>
            <w:r w:rsidR="00D51C00" w:rsidRPr="00EB6394">
              <w:t xml:space="preserve"> tarafından yürütülen faaliyetler çerçevesinde, sunulan hizmetlerle ilgili veya Şirketin ve kişisel veri sahibinin hukuki ve diğer menfaatlerini korumak amacıyla </w:t>
            </w:r>
            <w:r w:rsidR="00D51C00" w:rsidRPr="00EB6394">
              <w:rPr>
                <w:rFonts w:cs="Times New Roman"/>
                <w:bCs/>
              </w:rPr>
              <w:t>ç</w:t>
            </w:r>
            <w:r w:rsidR="000B4415" w:rsidRPr="00EB6394">
              <w:rPr>
                <w:rFonts w:cs="Times New Roman"/>
                <w:bCs/>
              </w:rPr>
              <w:t>alışma geçmişi, işveren ismi, mezun olunan okul, diploma bilgisi, öğrenci numarası, aldığı eğitim ve kurslar, yabancı dil bilgileri, profesyonel yetkinlikler, CV bilgileri, ref</w:t>
            </w:r>
            <w:r w:rsidR="00CF4AFD" w:rsidRPr="00EB6394">
              <w:rPr>
                <w:rFonts w:cs="Times New Roman"/>
                <w:bCs/>
              </w:rPr>
              <w:t>e</w:t>
            </w:r>
            <w:r w:rsidR="000B4415" w:rsidRPr="00EB6394">
              <w:rPr>
                <w:rFonts w:cs="Times New Roman"/>
                <w:bCs/>
              </w:rPr>
              <w:t>ranslar</w:t>
            </w:r>
          </w:p>
        </w:tc>
      </w:tr>
      <w:tr w:rsidR="000B4415" w:rsidRPr="00EB6394" w:rsidTr="005860FA">
        <w:trPr>
          <w:trHeight w:val="1187"/>
        </w:trPr>
        <w:tc>
          <w:tcPr>
            <w:tcW w:w="3260" w:type="dxa"/>
            <w:shd w:val="clear" w:color="auto" w:fill="9CC2E5" w:themeFill="accent1" w:themeFillTint="99"/>
          </w:tcPr>
          <w:p w:rsidR="000B4415" w:rsidRPr="00EB6394" w:rsidRDefault="000B4415" w:rsidP="000B4415">
            <w:pPr>
              <w:rPr>
                <w:rFonts w:ascii="Verdana" w:eastAsia="Verdana" w:hAnsi="Verdana" w:cs="Verdana"/>
                <w:b/>
                <w:sz w:val="20"/>
                <w:lang w:eastAsia="tr-TR" w:bidi="tr-TR"/>
              </w:rPr>
            </w:pPr>
          </w:p>
          <w:p w:rsidR="000B4415" w:rsidRPr="00EB6394" w:rsidRDefault="000B4415" w:rsidP="000B4415">
            <w:pPr>
              <w:rPr>
                <w:rFonts w:ascii="Verdana" w:eastAsia="Verdana" w:hAnsi="Verdana" w:cs="Verdana"/>
                <w:b/>
                <w:sz w:val="20"/>
                <w:lang w:eastAsia="tr-TR" w:bidi="tr-TR"/>
              </w:rPr>
            </w:pPr>
          </w:p>
          <w:p w:rsidR="00937A4C" w:rsidRPr="00EB6394" w:rsidRDefault="00937A4C" w:rsidP="000B4415">
            <w:pPr>
              <w:rPr>
                <w:rFonts w:ascii="Verdana" w:eastAsia="Verdana" w:hAnsi="Verdana" w:cs="Verdana"/>
                <w:b/>
                <w:sz w:val="20"/>
                <w:lang w:eastAsia="tr-TR" w:bidi="tr-TR"/>
              </w:rPr>
            </w:pPr>
          </w:p>
          <w:p w:rsidR="00937A4C" w:rsidRPr="00EB6394" w:rsidRDefault="00937A4C" w:rsidP="000B4415">
            <w:pPr>
              <w:rPr>
                <w:rFonts w:ascii="Verdana" w:eastAsia="Verdana" w:hAnsi="Verdana" w:cs="Verdana"/>
                <w:b/>
                <w:sz w:val="20"/>
                <w:lang w:eastAsia="tr-TR" w:bidi="tr-TR"/>
              </w:rPr>
            </w:pPr>
          </w:p>
          <w:p w:rsidR="00937A4C" w:rsidRPr="00EB6394" w:rsidRDefault="00937A4C" w:rsidP="000B4415">
            <w:pPr>
              <w:rPr>
                <w:rFonts w:ascii="Verdana" w:eastAsia="Verdana" w:hAnsi="Verdana" w:cs="Verdana"/>
                <w:b/>
                <w:sz w:val="20"/>
                <w:lang w:eastAsia="tr-TR" w:bidi="tr-TR"/>
              </w:rPr>
            </w:pPr>
          </w:p>
          <w:p w:rsidR="000B4415" w:rsidRPr="00EB6394" w:rsidRDefault="000B4415" w:rsidP="000B4415">
            <w:pPr>
              <w:rPr>
                <w:rFonts w:ascii="Verdana" w:eastAsia="Verdana" w:hAnsi="Verdana" w:cs="Verdana"/>
                <w:b/>
                <w:sz w:val="20"/>
                <w:lang w:eastAsia="tr-TR" w:bidi="tr-TR"/>
              </w:rPr>
            </w:pPr>
            <w:r w:rsidRPr="00EB6394">
              <w:rPr>
                <w:rFonts w:ascii="Verdana" w:eastAsia="Verdana" w:hAnsi="Verdana" w:cs="Verdana"/>
                <w:b/>
                <w:sz w:val="20"/>
                <w:lang w:eastAsia="tr-TR" w:bidi="tr-TR"/>
              </w:rPr>
              <w:t>Finansal Bilgi</w:t>
            </w:r>
          </w:p>
        </w:tc>
        <w:tc>
          <w:tcPr>
            <w:tcW w:w="5812" w:type="dxa"/>
          </w:tcPr>
          <w:p w:rsidR="000B4415" w:rsidRPr="00EB6394" w:rsidRDefault="0033323A" w:rsidP="00AE3DEF">
            <w:pPr>
              <w:pStyle w:val="GvdeMetni"/>
              <w:autoSpaceDE/>
              <w:autoSpaceDN/>
              <w:spacing w:line="276" w:lineRule="auto"/>
              <w:ind w:left="34" w:right="-1"/>
              <w:jc w:val="both"/>
            </w:pPr>
            <w:r>
              <w:t>ROBOTER</w:t>
            </w:r>
            <w:r w:rsidR="000B4415" w:rsidRPr="00EB6394">
              <w:t>’</w:t>
            </w:r>
            <w:r w:rsidR="00FD520D">
              <w:t xml:space="preserve"> </w:t>
            </w:r>
            <w:proofErr w:type="spellStart"/>
            <w:r w:rsidR="00FD520D">
              <w:t>ı</w:t>
            </w:r>
            <w:r w:rsidR="00AE3DEF">
              <w:t>n</w:t>
            </w:r>
            <w:proofErr w:type="spellEnd"/>
            <w:r w:rsidR="000B4415" w:rsidRPr="00EB6394">
              <w:t xml:space="preserve"> kişisel veri sahibi ile kurmuş olduğu hukuki ilişkinin tipine göre yaratılan her türlü finansal sonucu gösteren bilgi, belge ve kayıtlara ilişkin işlenen kişisel veriler ile banka hesap numarası, IBAN numarası, gelir bilgisi, borç/alacak bilgisi gibi veriler, </w:t>
            </w:r>
            <w:r w:rsidR="000B4415" w:rsidRPr="000C211A">
              <w:t xml:space="preserve">maaş detayları, bordrolar, prim hak edişleri, prim tutarları, icra takip dosyalarına ilişkin dosya ve borç bilgileri, banka hesap cüzdanı, asgari geçim indirimi bilgisi, özel sağlık sigortası </w:t>
            </w:r>
            <w:proofErr w:type="gramStart"/>
            <w:r w:rsidR="000B4415" w:rsidRPr="000C211A">
              <w:t>tutarı ,çalışanlara</w:t>
            </w:r>
            <w:proofErr w:type="gramEnd"/>
            <w:r w:rsidR="000B4415" w:rsidRPr="000C211A">
              <w:t xml:space="preserve"> sunulacak her türlü yan hakka ya da menfaate ilişkin bilgiler ile bunlara benzer diğer bilgiler,</w:t>
            </w:r>
          </w:p>
        </w:tc>
      </w:tr>
      <w:tr w:rsidR="000B4415" w:rsidRPr="00EB6394" w:rsidTr="005860FA">
        <w:trPr>
          <w:trHeight w:val="1274"/>
        </w:trPr>
        <w:tc>
          <w:tcPr>
            <w:tcW w:w="3260" w:type="dxa"/>
            <w:shd w:val="clear" w:color="auto" w:fill="9CC2E5" w:themeFill="accent1" w:themeFillTint="99"/>
          </w:tcPr>
          <w:p w:rsidR="000B4415" w:rsidRPr="00EB6394" w:rsidRDefault="000B4415" w:rsidP="000B4415">
            <w:pPr>
              <w:spacing w:before="9"/>
              <w:rPr>
                <w:rFonts w:ascii="Verdana" w:eastAsia="Verdana" w:hAnsi="Verdana" w:cs="Verdana"/>
                <w:b/>
                <w:sz w:val="20"/>
                <w:lang w:eastAsia="tr-TR" w:bidi="tr-TR"/>
              </w:rPr>
            </w:pPr>
          </w:p>
          <w:p w:rsidR="000B4415" w:rsidRPr="00EB6394" w:rsidRDefault="000B4415" w:rsidP="000547E5">
            <w:pPr>
              <w:tabs>
                <w:tab w:val="left" w:pos="1558"/>
              </w:tabs>
              <w:spacing w:line="252" w:lineRule="auto"/>
              <w:ind w:right="57"/>
              <w:rPr>
                <w:rFonts w:ascii="Verdana" w:eastAsia="Verdana" w:hAnsi="Verdana" w:cs="Verdana"/>
                <w:b/>
                <w:sz w:val="20"/>
                <w:lang w:eastAsia="tr-TR" w:bidi="tr-TR"/>
              </w:rPr>
            </w:pPr>
            <w:r w:rsidRPr="00EB6394">
              <w:rPr>
                <w:rFonts w:ascii="Verdana" w:eastAsia="Verdana" w:hAnsi="Verdana" w:cs="Verdana"/>
                <w:b/>
                <w:sz w:val="20"/>
                <w:lang w:eastAsia="tr-TR" w:bidi="tr-TR"/>
              </w:rPr>
              <w:t xml:space="preserve">Fiziksel </w:t>
            </w:r>
            <w:r w:rsidR="00E744C1" w:rsidRPr="00EB6394">
              <w:rPr>
                <w:rFonts w:ascii="Verdana" w:eastAsia="Verdana" w:hAnsi="Verdana" w:cs="Verdana"/>
                <w:b/>
                <w:sz w:val="20"/>
                <w:lang w:eastAsia="tr-TR" w:bidi="tr-TR"/>
              </w:rPr>
              <w:t>Mekân</w:t>
            </w:r>
            <w:r w:rsidRPr="00EB6394">
              <w:rPr>
                <w:rFonts w:ascii="Verdana" w:eastAsia="Verdana" w:hAnsi="Verdana" w:cs="Verdana"/>
                <w:b/>
                <w:sz w:val="20"/>
                <w:lang w:eastAsia="tr-TR" w:bidi="tr-TR"/>
              </w:rPr>
              <w:t xml:space="preserve"> Güvenlik Bilgisi</w:t>
            </w:r>
          </w:p>
        </w:tc>
        <w:tc>
          <w:tcPr>
            <w:tcW w:w="5812" w:type="dxa"/>
          </w:tcPr>
          <w:p w:rsidR="000B4415" w:rsidRPr="00EB6394" w:rsidRDefault="000B4415" w:rsidP="000C211A">
            <w:pPr>
              <w:spacing w:before="1" w:line="254" w:lineRule="auto"/>
              <w:ind w:left="34"/>
              <w:jc w:val="both"/>
              <w:rPr>
                <w:rFonts w:ascii="Verdana" w:eastAsia="Verdana" w:hAnsi="Verdana" w:cs="Verdana"/>
                <w:sz w:val="20"/>
                <w:lang w:eastAsia="tr-TR" w:bidi="tr-TR"/>
              </w:rPr>
            </w:pPr>
            <w:r w:rsidRPr="00EB6394">
              <w:rPr>
                <w:rFonts w:ascii="Verdana" w:eastAsia="Verdana" w:hAnsi="Verdana" w:cs="Verdana"/>
                <w:sz w:val="20"/>
                <w:lang w:eastAsia="tr-TR" w:bidi="tr-TR"/>
              </w:rPr>
              <w:t xml:space="preserve">Fiziksel </w:t>
            </w:r>
            <w:r w:rsidR="000E7A80" w:rsidRPr="00EB6394">
              <w:rPr>
                <w:rFonts w:ascii="Verdana" w:eastAsia="Verdana" w:hAnsi="Verdana" w:cs="Verdana"/>
                <w:sz w:val="20"/>
                <w:lang w:eastAsia="tr-TR" w:bidi="tr-TR"/>
              </w:rPr>
              <w:t>mekâna</w:t>
            </w:r>
            <w:r w:rsidRPr="00EB6394">
              <w:rPr>
                <w:rFonts w:ascii="Verdana" w:eastAsia="Verdana" w:hAnsi="Verdana" w:cs="Verdana"/>
                <w:sz w:val="20"/>
                <w:lang w:eastAsia="tr-TR" w:bidi="tr-TR"/>
              </w:rPr>
              <w:t xml:space="preserve"> girişte, fiziksel </w:t>
            </w:r>
            <w:r w:rsidR="000E7A80" w:rsidRPr="00EB6394">
              <w:rPr>
                <w:rFonts w:ascii="Verdana" w:eastAsia="Verdana" w:hAnsi="Verdana" w:cs="Verdana"/>
                <w:sz w:val="20"/>
                <w:lang w:eastAsia="tr-TR" w:bidi="tr-TR"/>
              </w:rPr>
              <w:t>mekânın</w:t>
            </w:r>
            <w:r w:rsidRPr="00EB6394">
              <w:rPr>
                <w:rFonts w:ascii="Verdana" w:eastAsia="Verdana" w:hAnsi="Verdana" w:cs="Verdana"/>
                <w:sz w:val="20"/>
                <w:lang w:eastAsia="tr-TR" w:bidi="tr-TR"/>
              </w:rPr>
              <w:t xml:space="preserve"> içerisinde kalış sırasında alınan kayıtlar ve belgelere ilişkin kişisel veriler; kamera kayıtları, araç bilgisi kayıtları ve güvenlik noktasında alınan kayıtlar </w:t>
            </w:r>
            <w:r w:rsidR="000E7A80" w:rsidRPr="00EB6394">
              <w:rPr>
                <w:rFonts w:ascii="Verdana" w:eastAsia="Verdana" w:hAnsi="Verdana" w:cs="Verdana"/>
                <w:sz w:val="20"/>
                <w:lang w:eastAsia="tr-TR" w:bidi="tr-TR"/>
              </w:rPr>
              <w:t>vb.</w:t>
            </w:r>
          </w:p>
        </w:tc>
      </w:tr>
      <w:tr w:rsidR="000B4415" w:rsidRPr="00EB6394" w:rsidTr="005860FA">
        <w:trPr>
          <w:trHeight w:val="992"/>
        </w:trPr>
        <w:tc>
          <w:tcPr>
            <w:tcW w:w="3260" w:type="dxa"/>
            <w:shd w:val="clear" w:color="auto" w:fill="9CC2E5" w:themeFill="accent1" w:themeFillTint="99"/>
          </w:tcPr>
          <w:p w:rsidR="000B4415" w:rsidRPr="00EB6394" w:rsidRDefault="000B4415" w:rsidP="000B4415">
            <w:pPr>
              <w:rPr>
                <w:rFonts w:ascii="Verdana" w:eastAsia="Verdana" w:hAnsi="Verdana" w:cs="Verdana"/>
                <w:b/>
                <w:sz w:val="20"/>
                <w:lang w:eastAsia="tr-TR" w:bidi="tr-TR"/>
              </w:rPr>
            </w:pPr>
          </w:p>
          <w:p w:rsidR="000B4415" w:rsidRPr="00EB6394" w:rsidRDefault="000B4415" w:rsidP="000B4415">
            <w:pPr>
              <w:spacing w:before="11"/>
              <w:rPr>
                <w:rFonts w:ascii="Verdana" w:eastAsia="Verdana" w:hAnsi="Verdana" w:cs="Verdana"/>
                <w:b/>
                <w:sz w:val="20"/>
                <w:lang w:eastAsia="tr-TR" w:bidi="tr-TR"/>
              </w:rPr>
            </w:pPr>
          </w:p>
          <w:p w:rsidR="000B4415" w:rsidRPr="00EB6394" w:rsidRDefault="000B4415" w:rsidP="000547E5">
            <w:pPr>
              <w:rPr>
                <w:rFonts w:ascii="Verdana" w:eastAsia="Verdana" w:hAnsi="Verdana" w:cs="Verdana"/>
                <w:b/>
                <w:sz w:val="20"/>
                <w:lang w:eastAsia="tr-TR" w:bidi="tr-TR"/>
              </w:rPr>
            </w:pPr>
            <w:r w:rsidRPr="00EB6394">
              <w:rPr>
                <w:rFonts w:ascii="Verdana" w:eastAsia="Verdana" w:hAnsi="Verdana" w:cs="Verdana"/>
                <w:b/>
                <w:sz w:val="20"/>
                <w:lang w:eastAsia="tr-TR" w:bidi="tr-TR"/>
              </w:rPr>
              <w:t>Sendika Üyeliği</w:t>
            </w:r>
          </w:p>
        </w:tc>
        <w:tc>
          <w:tcPr>
            <w:tcW w:w="5812" w:type="dxa"/>
          </w:tcPr>
          <w:p w:rsidR="000B4415" w:rsidRPr="00EB6394" w:rsidRDefault="0033323A" w:rsidP="000C211A">
            <w:pPr>
              <w:pStyle w:val="GvdeMetni"/>
              <w:autoSpaceDE/>
              <w:autoSpaceDN/>
              <w:spacing w:line="276" w:lineRule="auto"/>
              <w:ind w:left="34" w:right="-1"/>
              <w:jc w:val="both"/>
            </w:pPr>
            <w:r>
              <w:t>ROBOTER</w:t>
            </w:r>
            <w:r w:rsidR="000B4415" w:rsidRPr="00EB6394">
              <w:t xml:space="preserve"> tarafından yürütülen f</w:t>
            </w:r>
            <w:r w:rsidR="00B96D11" w:rsidRPr="00EB6394">
              <w:t xml:space="preserve">aaliyetler çerçevesinde, </w:t>
            </w:r>
            <w:r w:rsidR="000B4415" w:rsidRPr="00EB6394">
              <w:t>Şi</w:t>
            </w:r>
            <w:r w:rsidR="00D51C00" w:rsidRPr="00EB6394">
              <w:t>rketin ve kişisel veri sahibi çalışanların</w:t>
            </w:r>
            <w:r w:rsidR="000B4415" w:rsidRPr="00EB6394">
              <w:t xml:space="preserve"> hukuki ve diğer menfaatlerini korumak amacıyla</w:t>
            </w:r>
            <w:r w:rsidR="00B96D11" w:rsidRPr="00EB6394">
              <w:t xml:space="preserve"> sendika üyeliği verisi </w:t>
            </w:r>
            <w:r w:rsidR="000E7A80" w:rsidRPr="00EB6394">
              <w:t>vb.</w:t>
            </w:r>
            <w:r w:rsidR="00B96D11" w:rsidRPr="00EB6394">
              <w:t xml:space="preserve"> bilgiler.</w:t>
            </w:r>
          </w:p>
        </w:tc>
      </w:tr>
      <w:tr w:rsidR="000B4415" w:rsidRPr="00EB6394" w:rsidTr="005860FA">
        <w:trPr>
          <w:trHeight w:val="1403"/>
        </w:trPr>
        <w:tc>
          <w:tcPr>
            <w:tcW w:w="3260" w:type="dxa"/>
            <w:shd w:val="clear" w:color="auto" w:fill="9CC2E5" w:themeFill="accent1" w:themeFillTint="99"/>
          </w:tcPr>
          <w:p w:rsidR="000B4415" w:rsidRPr="00EB6394" w:rsidRDefault="000B4415" w:rsidP="000B4415">
            <w:pPr>
              <w:rPr>
                <w:rFonts w:ascii="Verdana" w:eastAsia="Verdana" w:hAnsi="Verdana" w:cs="Verdana"/>
                <w:b/>
                <w:sz w:val="20"/>
                <w:lang w:eastAsia="tr-TR" w:bidi="tr-TR"/>
              </w:rPr>
            </w:pPr>
          </w:p>
          <w:p w:rsidR="00937A4C" w:rsidRPr="00EB6394" w:rsidRDefault="00D51C00" w:rsidP="000B4415">
            <w:pPr>
              <w:rPr>
                <w:rFonts w:ascii="Verdana" w:eastAsia="Verdana" w:hAnsi="Verdana" w:cs="Verdana"/>
                <w:b/>
                <w:sz w:val="20"/>
                <w:lang w:eastAsia="tr-TR" w:bidi="tr-TR"/>
              </w:rPr>
            </w:pPr>
            <w:r w:rsidRPr="00EB6394">
              <w:rPr>
                <w:rFonts w:ascii="Verdana" w:eastAsia="Verdana" w:hAnsi="Verdana" w:cs="Verdana"/>
                <w:b/>
                <w:sz w:val="20"/>
                <w:lang w:eastAsia="tr-TR" w:bidi="tr-TR"/>
              </w:rPr>
              <w:t xml:space="preserve"> </w:t>
            </w:r>
          </w:p>
          <w:p w:rsidR="00B96D11" w:rsidRPr="00EB6394" w:rsidRDefault="00B96D11" w:rsidP="000B4415">
            <w:pPr>
              <w:rPr>
                <w:rFonts w:ascii="Verdana" w:eastAsia="Verdana" w:hAnsi="Verdana" w:cs="Verdana"/>
                <w:b/>
                <w:sz w:val="20"/>
                <w:lang w:eastAsia="tr-TR" w:bidi="tr-TR"/>
              </w:rPr>
            </w:pPr>
            <w:r w:rsidRPr="00EB6394">
              <w:rPr>
                <w:rFonts w:ascii="Verdana" w:eastAsia="Verdana" w:hAnsi="Verdana" w:cs="Verdana"/>
                <w:b/>
                <w:sz w:val="20"/>
                <w:lang w:eastAsia="tr-TR" w:bidi="tr-TR"/>
              </w:rPr>
              <w:t>Sağlık Bilgisi</w:t>
            </w:r>
          </w:p>
        </w:tc>
        <w:tc>
          <w:tcPr>
            <w:tcW w:w="5812" w:type="dxa"/>
          </w:tcPr>
          <w:p w:rsidR="000B4415" w:rsidRPr="00EB6394" w:rsidRDefault="0033323A" w:rsidP="000C211A">
            <w:pPr>
              <w:pStyle w:val="GvdeMetni"/>
              <w:autoSpaceDE/>
              <w:autoSpaceDN/>
              <w:spacing w:line="276" w:lineRule="auto"/>
              <w:ind w:left="34" w:right="-1"/>
              <w:jc w:val="both"/>
            </w:pPr>
            <w:r>
              <w:t>ROBOTER</w:t>
            </w:r>
            <w:r w:rsidR="00B96D11" w:rsidRPr="00EB6394">
              <w:t xml:space="preserve"> tarafından yürütülen faaliyetler çerçevesinde, sunulan hizmetlerle ilgili veya Şirketin ve kişisel veri sahibinin hukuki ve diğer menfaatlerini korumak amacıyla</w:t>
            </w:r>
            <w:r w:rsidR="00DD55AE" w:rsidRPr="00EB6394">
              <w:t xml:space="preserve"> kalıtsal sağlık bilgileri,</w:t>
            </w:r>
            <w:r w:rsidR="00CF4AFD" w:rsidRPr="00EB6394">
              <w:t xml:space="preserve"> </w:t>
            </w:r>
            <w:r w:rsidR="00DD55AE" w:rsidRPr="00EB6394">
              <w:t xml:space="preserve">engellilik durumuna ait bilgiler, kişisel sağlık bilgileri </w:t>
            </w:r>
            <w:r w:rsidR="000E7A80" w:rsidRPr="00EB6394">
              <w:t>vb.</w:t>
            </w:r>
            <w:r w:rsidR="00DD55AE" w:rsidRPr="00EB6394">
              <w:t xml:space="preserve"> bilgiler. </w:t>
            </w:r>
          </w:p>
        </w:tc>
      </w:tr>
      <w:tr w:rsidR="00D51C00" w:rsidRPr="00EB6394" w:rsidTr="005860FA">
        <w:trPr>
          <w:trHeight w:val="1403"/>
        </w:trPr>
        <w:tc>
          <w:tcPr>
            <w:tcW w:w="3260" w:type="dxa"/>
            <w:shd w:val="clear" w:color="auto" w:fill="9CC2E5" w:themeFill="accent1" w:themeFillTint="99"/>
          </w:tcPr>
          <w:p w:rsidR="00D51C00" w:rsidRPr="00EB6394" w:rsidRDefault="00D51C00" w:rsidP="000B4415">
            <w:pPr>
              <w:rPr>
                <w:rFonts w:ascii="Verdana" w:eastAsia="Verdana" w:hAnsi="Verdana" w:cs="Verdana"/>
                <w:b/>
                <w:sz w:val="20"/>
                <w:lang w:eastAsia="tr-TR" w:bidi="tr-TR"/>
              </w:rPr>
            </w:pPr>
          </w:p>
          <w:p w:rsidR="00CB5F8B" w:rsidRPr="00EB6394" w:rsidRDefault="00CB5F8B" w:rsidP="00D51C00">
            <w:pPr>
              <w:rPr>
                <w:rFonts w:ascii="Verdana" w:eastAsia="Verdana" w:hAnsi="Verdana" w:cs="Verdana"/>
                <w:b/>
                <w:sz w:val="20"/>
                <w:lang w:eastAsia="tr-TR" w:bidi="tr-TR"/>
              </w:rPr>
            </w:pPr>
          </w:p>
          <w:p w:rsidR="00CB5F8B" w:rsidRPr="00EB6394" w:rsidRDefault="00CB5F8B" w:rsidP="00D51C00">
            <w:pPr>
              <w:rPr>
                <w:rFonts w:ascii="Verdana" w:eastAsia="Verdana" w:hAnsi="Verdana" w:cs="Verdana"/>
                <w:b/>
                <w:sz w:val="20"/>
                <w:lang w:eastAsia="tr-TR" w:bidi="tr-TR"/>
              </w:rPr>
            </w:pPr>
          </w:p>
          <w:p w:rsidR="00D51C00" w:rsidRPr="00EB6394" w:rsidRDefault="00D51C00" w:rsidP="00D51C00">
            <w:pPr>
              <w:rPr>
                <w:rFonts w:ascii="Verdana" w:eastAsia="Verdana" w:hAnsi="Verdana" w:cs="Verdana"/>
                <w:b/>
                <w:sz w:val="20"/>
                <w:lang w:eastAsia="tr-TR" w:bidi="tr-TR"/>
              </w:rPr>
            </w:pPr>
            <w:r w:rsidRPr="00EB6394">
              <w:rPr>
                <w:rFonts w:ascii="Verdana" w:eastAsia="Verdana" w:hAnsi="Verdana" w:cs="Verdana"/>
                <w:b/>
                <w:sz w:val="20"/>
                <w:lang w:eastAsia="tr-TR" w:bidi="tr-TR"/>
              </w:rPr>
              <w:t xml:space="preserve">Ceza </w:t>
            </w:r>
            <w:proofErr w:type="gramStart"/>
            <w:r w:rsidRPr="00EB6394">
              <w:rPr>
                <w:rFonts w:ascii="Verdana" w:eastAsia="Verdana" w:hAnsi="Verdana" w:cs="Verdana"/>
                <w:b/>
                <w:sz w:val="20"/>
                <w:lang w:eastAsia="tr-TR" w:bidi="tr-TR"/>
              </w:rPr>
              <w:t>Mahkumiyeti</w:t>
            </w:r>
            <w:proofErr w:type="gramEnd"/>
            <w:r w:rsidRPr="00EB6394">
              <w:rPr>
                <w:rFonts w:ascii="Verdana" w:eastAsia="Verdana" w:hAnsi="Verdana" w:cs="Verdana"/>
                <w:b/>
                <w:sz w:val="20"/>
                <w:lang w:eastAsia="tr-TR" w:bidi="tr-TR"/>
              </w:rPr>
              <w:t xml:space="preserve"> ve Güvenlik Tedbirleri</w:t>
            </w:r>
          </w:p>
          <w:p w:rsidR="00D51C00" w:rsidRPr="00EB6394" w:rsidRDefault="00D51C00" w:rsidP="000B4415">
            <w:pPr>
              <w:rPr>
                <w:rFonts w:ascii="Verdana" w:eastAsia="Verdana" w:hAnsi="Verdana" w:cs="Verdana"/>
                <w:b/>
                <w:sz w:val="20"/>
                <w:lang w:eastAsia="tr-TR" w:bidi="tr-TR"/>
              </w:rPr>
            </w:pPr>
          </w:p>
        </w:tc>
        <w:tc>
          <w:tcPr>
            <w:tcW w:w="5812" w:type="dxa"/>
          </w:tcPr>
          <w:p w:rsidR="00D51C00" w:rsidRPr="00EB6394" w:rsidRDefault="0033323A" w:rsidP="000C211A">
            <w:pPr>
              <w:pStyle w:val="GvdeMetni"/>
              <w:autoSpaceDE/>
              <w:autoSpaceDN/>
              <w:spacing w:line="276" w:lineRule="auto"/>
              <w:ind w:left="34" w:right="-1"/>
              <w:jc w:val="both"/>
            </w:pPr>
            <w:r>
              <w:t>ROBOTER</w:t>
            </w:r>
            <w:r w:rsidR="00D51C00" w:rsidRPr="00EB6394">
              <w:t xml:space="preserve"> tarafından yürütülen faaliyetler çerçevesinde, sunulan hizmetlerle ilgili veya Şirketin ve kişisel veri sahibinin hukuki ve diğer menfaatlerini korumak amacıyla ceza </w:t>
            </w:r>
            <w:proofErr w:type="gramStart"/>
            <w:r w:rsidR="00D51C00" w:rsidRPr="00EB6394">
              <w:t>mahkumiyeti</w:t>
            </w:r>
            <w:proofErr w:type="gramEnd"/>
            <w:r w:rsidR="00D51C00" w:rsidRPr="00EB6394">
              <w:t xml:space="preserve"> ve güvenlik tedbirleri kapsamında sabıka kaydı, eski hükümlü veya terör mağduru </w:t>
            </w:r>
            <w:r w:rsidR="000E7A80" w:rsidRPr="00EB6394">
              <w:t>vb.</w:t>
            </w:r>
            <w:r w:rsidR="00D51C00" w:rsidRPr="00EB6394">
              <w:t xml:space="preserve"> bilgiler </w:t>
            </w:r>
          </w:p>
        </w:tc>
      </w:tr>
    </w:tbl>
    <w:p w:rsidR="00D51C00" w:rsidRPr="00EB6394" w:rsidRDefault="00D51C00" w:rsidP="00120E3B">
      <w:pPr>
        <w:widowControl w:val="0"/>
        <w:autoSpaceDE w:val="0"/>
        <w:autoSpaceDN w:val="0"/>
        <w:spacing w:after="0" w:line="254" w:lineRule="auto"/>
        <w:rPr>
          <w:rFonts w:ascii="Verdana" w:eastAsia="Verdana" w:hAnsi="Verdana" w:cs="Verdana"/>
          <w:lang w:eastAsia="tr-TR" w:bidi="tr-TR"/>
        </w:rPr>
      </w:pPr>
    </w:p>
    <w:p w:rsidR="00690DFC" w:rsidRPr="00EB6394" w:rsidRDefault="00690DFC" w:rsidP="00120E3B">
      <w:pPr>
        <w:widowControl w:val="0"/>
        <w:autoSpaceDE w:val="0"/>
        <w:autoSpaceDN w:val="0"/>
        <w:spacing w:after="0" w:line="254" w:lineRule="auto"/>
        <w:rPr>
          <w:rFonts w:ascii="Verdana" w:eastAsia="Verdana" w:hAnsi="Verdana" w:cs="Verdana"/>
          <w:lang w:eastAsia="tr-TR" w:bidi="tr-TR"/>
        </w:rPr>
      </w:pPr>
    </w:p>
    <w:p w:rsidR="00AF630D" w:rsidRPr="00EB6394" w:rsidRDefault="00AF630D" w:rsidP="004B1ADA">
      <w:pPr>
        <w:pStyle w:val="KVKK"/>
        <w:numPr>
          <w:ilvl w:val="0"/>
          <w:numId w:val="15"/>
        </w:numPr>
      </w:pPr>
      <w:bookmarkStart w:id="85" w:name="_Toc27731500"/>
      <w:r w:rsidRPr="00EB6394">
        <w:t>KİŞİSEL VERİ SAHİPLERİ</w:t>
      </w:r>
      <w:bookmarkEnd w:id="85"/>
    </w:p>
    <w:p w:rsidR="00690DFC" w:rsidRPr="00EB6394" w:rsidRDefault="004B1ADA" w:rsidP="00690DFC">
      <w:pPr>
        <w:pStyle w:val="GvdeMetni"/>
        <w:spacing w:before="3" w:after="1"/>
        <w:rPr>
          <w:b/>
          <w:sz w:val="24"/>
        </w:rPr>
      </w:pPr>
      <w:r w:rsidRPr="00EB6394">
        <w:rPr>
          <w:b/>
          <w:sz w:val="24"/>
        </w:rPr>
        <w:t xml:space="preserve"> </w:t>
      </w:r>
    </w:p>
    <w:p w:rsidR="004B1ADA" w:rsidRPr="00EB6394" w:rsidRDefault="004B1ADA" w:rsidP="00690DFC">
      <w:pPr>
        <w:pStyle w:val="GvdeMetni"/>
        <w:spacing w:before="3" w:after="1"/>
        <w:rPr>
          <w:b/>
          <w:sz w:val="24"/>
        </w:rPr>
      </w:pPr>
    </w:p>
    <w:tbl>
      <w:tblPr>
        <w:tblStyle w:val="TableNormal"/>
        <w:tblW w:w="885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1"/>
        <w:gridCol w:w="5803"/>
      </w:tblGrid>
      <w:tr w:rsidR="00690DFC" w:rsidRPr="00EB6394" w:rsidTr="0042769B">
        <w:trPr>
          <w:trHeight w:val="1409"/>
        </w:trPr>
        <w:tc>
          <w:tcPr>
            <w:tcW w:w="3051" w:type="dxa"/>
            <w:shd w:val="clear" w:color="auto" w:fill="9CC2E5" w:themeFill="accent1" w:themeFillTint="99"/>
          </w:tcPr>
          <w:p w:rsidR="00CB5F8B" w:rsidRPr="00EB6394" w:rsidRDefault="00CB5F8B" w:rsidP="004B1ADA">
            <w:pPr>
              <w:pStyle w:val="TableParagraph"/>
              <w:spacing w:line="255" w:lineRule="exact"/>
              <w:rPr>
                <w:b/>
                <w:sz w:val="20"/>
                <w:szCs w:val="20"/>
                <w:lang w:val="tr-TR"/>
              </w:rPr>
            </w:pPr>
          </w:p>
          <w:p w:rsidR="00CB5F8B" w:rsidRPr="00EB6394" w:rsidRDefault="00CB5F8B" w:rsidP="004B1ADA">
            <w:pPr>
              <w:pStyle w:val="TableParagraph"/>
              <w:spacing w:line="255" w:lineRule="exact"/>
              <w:rPr>
                <w:b/>
                <w:sz w:val="20"/>
                <w:szCs w:val="20"/>
                <w:lang w:val="tr-TR"/>
              </w:rPr>
            </w:pPr>
          </w:p>
          <w:p w:rsidR="00690DFC" w:rsidRPr="00EB6394" w:rsidRDefault="000547E5" w:rsidP="004B1ADA">
            <w:pPr>
              <w:pStyle w:val="TableParagraph"/>
              <w:spacing w:line="255" w:lineRule="exact"/>
              <w:rPr>
                <w:b/>
                <w:sz w:val="20"/>
                <w:szCs w:val="20"/>
                <w:lang w:val="tr-TR"/>
              </w:rPr>
            </w:pPr>
            <w:r>
              <w:rPr>
                <w:b/>
                <w:sz w:val="20"/>
                <w:szCs w:val="20"/>
                <w:lang w:val="tr-TR"/>
              </w:rPr>
              <w:t xml:space="preserve"> </w:t>
            </w:r>
            <w:r w:rsidR="00690DFC" w:rsidRPr="00EB6394">
              <w:rPr>
                <w:b/>
                <w:sz w:val="20"/>
                <w:szCs w:val="20"/>
                <w:lang w:val="tr-TR"/>
              </w:rPr>
              <w:t>Topluluk Müşterisi</w:t>
            </w:r>
          </w:p>
        </w:tc>
        <w:tc>
          <w:tcPr>
            <w:tcW w:w="5803" w:type="dxa"/>
            <w:shd w:val="clear" w:color="auto" w:fill="FFFFFF" w:themeFill="background1"/>
          </w:tcPr>
          <w:p w:rsidR="00690DFC" w:rsidRPr="00EB6394" w:rsidRDefault="00F959D6" w:rsidP="00305D3B">
            <w:pPr>
              <w:pStyle w:val="TableParagraph"/>
              <w:spacing w:line="254" w:lineRule="auto"/>
              <w:ind w:left="143" w:right="94"/>
              <w:jc w:val="both"/>
              <w:rPr>
                <w:sz w:val="20"/>
                <w:szCs w:val="20"/>
                <w:lang w:val="tr-TR"/>
              </w:rPr>
            </w:pPr>
            <w:r>
              <w:rPr>
                <w:sz w:val="20"/>
                <w:lang w:val="tr-TR"/>
              </w:rPr>
              <w:t>ROBO</w:t>
            </w:r>
            <w:r w:rsidR="0033323A">
              <w:rPr>
                <w:sz w:val="20"/>
                <w:lang w:val="tr-TR"/>
              </w:rPr>
              <w:t>TER</w:t>
            </w:r>
            <w:r w:rsidR="00675BB8" w:rsidRPr="00EB6394">
              <w:rPr>
                <w:sz w:val="20"/>
                <w:lang w:val="tr-TR"/>
              </w:rPr>
              <w:t xml:space="preserve"> </w:t>
            </w:r>
            <w:r w:rsidR="00690DFC" w:rsidRPr="00EB6394">
              <w:rPr>
                <w:sz w:val="20"/>
                <w:lang w:val="tr-TR"/>
              </w:rPr>
              <w:t xml:space="preserve">ile herhangi bir </w:t>
            </w:r>
            <w:proofErr w:type="spellStart"/>
            <w:r w:rsidR="00690DFC" w:rsidRPr="00EB6394">
              <w:rPr>
                <w:sz w:val="20"/>
                <w:lang w:val="tr-TR"/>
              </w:rPr>
              <w:t>sözleşmesel</w:t>
            </w:r>
            <w:proofErr w:type="spellEnd"/>
            <w:r w:rsidR="00690DFC" w:rsidRPr="00EB6394">
              <w:rPr>
                <w:sz w:val="20"/>
                <w:lang w:val="tr-TR"/>
              </w:rPr>
              <w:t xml:space="preserve"> ilişkisi olup olmadığına bakılmaksızın </w:t>
            </w:r>
            <w:r>
              <w:rPr>
                <w:sz w:val="20"/>
                <w:lang w:val="tr-TR"/>
              </w:rPr>
              <w:t>ROBO</w:t>
            </w:r>
            <w:r w:rsidR="0033323A">
              <w:rPr>
                <w:sz w:val="20"/>
                <w:lang w:val="tr-TR"/>
              </w:rPr>
              <w:t>TER</w:t>
            </w:r>
            <w:r w:rsidR="00675BB8" w:rsidRPr="00EB6394">
              <w:rPr>
                <w:sz w:val="20"/>
                <w:lang w:val="tr-TR"/>
              </w:rPr>
              <w:t xml:space="preserve"> </w:t>
            </w:r>
            <w:r w:rsidR="00690DFC" w:rsidRPr="00EB6394">
              <w:rPr>
                <w:sz w:val="20"/>
                <w:lang w:val="tr-TR"/>
              </w:rPr>
              <w:t xml:space="preserve">iş birimlerinin yürüttüğü operasyonlar kapsamında </w:t>
            </w:r>
            <w:r>
              <w:rPr>
                <w:sz w:val="20"/>
                <w:lang w:val="tr-TR"/>
              </w:rPr>
              <w:t>ROBO</w:t>
            </w:r>
            <w:r w:rsidR="00305D3B">
              <w:rPr>
                <w:sz w:val="20"/>
                <w:lang w:val="tr-TR"/>
              </w:rPr>
              <w:t>TER</w:t>
            </w:r>
            <w:r w:rsidR="00675BB8" w:rsidRPr="00EB6394">
              <w:rPr>
                <w:sz w:val="20"/>
                <w:lang w:val="tr-TR"/>
              </w:rPr>
              <w:t xml:space="preserve"> </w:t>
            </w:r>
            <w:r w:rsidR="00690DFC" w:rsidRPr="00EB6394">
              <w:rPr>
                <w:sz w:val="20"/>
                <w:lang w:val="tr-TR"/>
              </w:rPr>
              <w:t>Şirketleri’nin iş ilişkileri üzerinden kişisel</w:t>
            </w:r>
            <w:r w:rsidR="004B1ADA" w:rsidRPr="00EB6394">
              <w:rPr>
                <w:sz w:val="20"/>
                <w:lang w:val="tr-TR"/>
              </w:rPr>
              <w:t xml:space="preserve"> </w:t>
            </w:r>
            <w:r w:rsidR="00690DFC" w:rsidRPr="00EB6394">
              <w:rPr>
                <w:sz w:val="20"/>
                <w:lang w:val="tr-TR"/>
              </w:rPr>
              <w:t>verileri elde edilen gerçek kişiler</w:t>
            </w:r>
          </w:p>
        </w:tc>
      </w:tr>
      <w:tr w:rsidR="00690DFC" w:rsidRPr="00EB6394" w:rsidTr="0042769B">
        <w:trPr>
          <w:trHeight w:val="848"/>
        </w:trPr>
        <w:tc>
          <w:tcPr>
            <w:tcW w:w="3051" w:type="dxa"/>
            <w:shd w:val="clear" w:color="auto" w:fill="9CC2E5" w:themeFill="accent1" w:themeFillTint="99"/>
          </w:tcPr>
          <w:p w:rsidR="00937A4C" w:rsidRPr="00EB6394" w:rsidRDefault="00937A4C" w:rsidP="004B1ADA">
            <w:pPr>
              <w:pStyle w:val="TableParagraph"/>
              <w:spacing w:line="255" w:lineRule="exact"/>
              <w:rPr>
                <w:b/>
                <w:w w:val="95"/>
                <w:sz w:val="20"/>
                <w:szCs w:val="20"/>
                <w:lang w:val="tr-TR"/>
              </w:rPr>
            </w:pPr>
          </w:p>
          <w:p w:rsidR="00690DFC" w:rsidRPr="00EB6394" w:rsidRDefault="000547E5" w:rsidP="004B1ADA">
            <w:pPr>
              <w:pStyle w:val="TableParagraph"/>
              <w:spacing w:line="255" w:lineRule="exact"/>
              <w:rPr>
                <w:b/>
                <w:sz w:val="20"/>
                <w:szCs w:val="20"/>
                <w:lang w:val="tr-TR"/>
              </w:rPr>
            </w:pPr>
            <w:r>
              <w:rPr>
                <w:b/>
                <w:w w:val="95"/>
                <w:sz w:val="20"/>
                <w:szCs w:val="20"/>
                <w:lang w:val="tr-TR"/>
              </w:rPr>
              <w:t xml:space="preserve"> </w:t>
            </w:r>
            <w:r w:rsidR="00690DFC" w:rsidRPr="00D33807">
              <w:rPr>
                <w:b/>
                <w:sz w:val="20"/>
                <w:szCs w:val="20"/>
                <w:lang w:val="tr-TR"/>
              </w:rPr>
              <w:t>Ziyaretçi</w:t>
            </w:r>
          </w:p>
        </w:tc>
        <w:tc>
          <w:tcPr>
            <w:tcW w:w="5803" w:type="dxa"/>
            <w:shd w:val="clear" w:color="auto" w:fill="FFFFFF" w:themeFill="background1"/>
          </w:tcPr>
          <w:p w:rsidR="00690DFC" w:rsidRPr="00EB6394" w:rsidRDefault="00F959D6" w:rsidP="0033323A">
            <w:pPr>
              <w:pStyle w:val="TableParagraph"/>
              <w:spacing w:line="254" w:lineRule="auto"/>
              <w:ind w:left="143" w:right="94"/>
              <w:jc w:val="both"/>
              <w:rPr>
                <w:sz w:val="20"/>
                <w:szCs w:val="20"/>
                <w:lang w:val="tr-TR"/>
              </w:rPr>
            </w:pPr>
            <w:r>
              <w:rPr>
                <w:sz w:val="20"/>
                <w:lang w:val="tr-TR"/>
              </w:rPr>
              <w:t>ROBO</w:t>
            </w:r>
            <w:r w:rsidR="0033323A">
              <w:rPr>
                <w:sz w:val="20"/>
                <w:lang w:val="tr-TR"/>
              </w:rPr>
              <w:t>TER</w:t>
            </w:r>
            <w:r w:rsidR="004B1ADA" w:rsidRPr="00EB6394">
              <w:rPr>
                <w:sz w:val="20"/>
                <w:lang w:val="tr-TR"/>
              </w:rPr>
              <w:t>’</w:t>
            </w:r>
            <w:r w:rsidR="00FD520D">
              <w:rPr>
                <w:sz w:val="20"/>
                <w:lang w:val="tr-TR"/>
              </w:rPr>
              <w:t xml:space="preserve"> </w:t>
            </w:r>
            <w:proofErr w:type="spellStart"/>
            <w:r w:rsidR="00FD520D">
              <w:rPr>
                <w:sz w:val="20"/>
                <w:lang w:val="tr-TR"/>
              </w:rPr>
              <w:t>ı</w:t>
            </w:r>
            <w:r w:rsidR="00AE3DEF">
              <w:rPr>
                <w:sz w:val="20"/>
                <w:lang w:val="tr-TR"/>
              </w:rPr>
              <w:t>n</w:t>
            </w:r>
            <w:proofErr w:type="spellEnd"/>
            <w:r w:rsidR="00690DFC" w:rsidRPr="00EB6394">
              <w:rPr>
                <w:sz w:val="20"/>
                <w:lang w:val="tr-TR"/>
              </w:rPr>
              <w:t xml:space="preserve"> sahip olduğu fiziksel yerleşkelere çeşitli amaçlarla</w:t>
            </w:r>
            <w:r w:rsidR="004B1ADA" w:rsidRPr="00EB6394">
              <w:rPr>
                <w:sz w:val="20"/>
                <w:lang w:val="tr-TR"/>
              </w:rPr>
              <w:t xml:space="preserve"> </w:t>
            </w:r>
            <w:r w:rsidR="00690DFC" w:rsidRPr="00EB6394">
              <w:rPr>
                <w:sz w:val="20"/>
                <w:lang w:val="tr-TR"/>
              </w:rPr>
              <w:t>girmiş olan veya internet sitelerimizi ziyaret eden gerçek kişiler</w:t>
            </w:r>
          </w:p>
        </w:tc>
      </w:tr>
      <w:tr w:rsidR="00690DFC" w:rsidRPr="00EB6394" w:rsidTr="0042769B">
        <w:trPr>
          <w:trHeight w:val="973"/>
        </w:trPr>
        <w:tc>
          <w:tcPr>
            <w:tcW w:w="3051" w:type="dxa"/>
            <w:shd w:val="clear" w:color="auto" w:fill="9CC2E5" w:themeFill="accent1" w:themeFillTint="99"/>
          </w:tcPr>
          <w:p w:rsidR="00CB5F8B" w:rsidRPr="00EB6394" w:rsidRDefault="00CB5F8B" w:rsidP="004B1ADA">
            <w:pPr>
              <w:pStyle w:val="TableParagraph"/>
              <w:spacing w:line="255" w:lineRule="exact"/>
              <w:rPr>
                <w:b/>
                <w:sz w:val="20"/>
                <w:szCs w:val="20"/>
                <w:lang w:val="tr-TR"/>
              </w:rPr>
            </w:pPr>
          </w:p>
          <w:p w:rsidR="00690DFC" w:rsidRPr="00EB6394" w:rsidRDefault="000547E5" w:rsidP="004B1ADA">
            <w:pPr>
              <w:pStyle w:val="TableParagraph"/>
              <w:spacing w:line="255" w:lineRule="exact"/>
              <w:rPr>
                <w:b/>
                <w:sz w:val="20"/>
                <w:szCs w:val="20"/>
                <w:lang w:val="tr-TR"/>
              </w:rPr>
            </w:pPr>
            <w:r>
              <w:rPr>
                <w:b/>
                <w:sz w:val="20"/>
                <w:szCs w:val="20"/>
                <w:lang w:val="tr-TR"/>
              </w:rPr>
              <w:t xml:space="preserve"> </w:t>
            </w:r>
            <w:r w:rsidR="00690DFC" w:rsidRPr="00EB6394">
              <w:rPr>
                <w:b/>
                <w:sz w:val="20"/>
                <w:szCs w:val="20"/>
                <w:lang w:val="tr-TR"/>
              </w:rPr>
              <w:t>Çalışan Adayı</w:t>
            </w:r>
          </w:p>
        </w:tc>
        <w:tc>
          <w:tcPr>
            <w:tcW w:w="5803" w:type="dxa"/>
            <w:shd w:val="clear" w:color="auto" w:fill="FFFFFF" w:themeFill="background1"/>
          </w:tcPr>
          <w:p w:rsidR="00690DFC" w:rsidRPr="00EB6394" w:rsidRDefault="00F959D6" w:rsidP="0033323A">
            <w:pPr>
              <w:pStyle w:val="TableParagraph"/>
              <w:spacing w:line="254" w:lineRule="auto"/>
              <w:ind w:left="143" w:right="94"/>
              <w:jc w:val="both"/>
              <w:rPr>
                <w:sz w:val="20"/>
                <w:szCs w:val="20"/>
                <w:lang w:val="tr-TR"/>
              </w:rPr>
            </w:pPr>
            <w:r>
              <w:rPr>
                <w:sz w:val="20"/>
                <w:lang w:val="tr-TR"/>
              </w:rPr>
              <w:t>ROBO</w:t>
            </w:r>
            <w:r w:rsidR="0033323A">
              <w:rPr>
                <w:sz w:val="20"/>
                <w:lang w:val="tr-TR"/>
              </w:rPr>
              <w:t>TER</w:t>
            </w:r>
            <w:r w:rsidR="00AE3DEF">
              <w:rPr>
                <w:sz w:val="20"/>
                <w:lang w:val="tr-TR"/>
              </w:rPr>
              <w:t xml:space="preserve">’ </w:t>
            </w:r>
            <w:r w:rsidR="0033323A">
              <w:rPr>
                <w:sz w:val="20"/>
                <w:lang w:val="tr-TR"/>
              </w:rPr>
              <w:t>e</w:t>
            </w:r>
            <w:r w:rsidR="004B1ADA" w:rsidRPr="000C211A">
              <w:rPr>
                <w:sz w:val="20"/>
                <w:lang w:val="tr-TR"/>
              </w:rPr>
              <w:t xml:space="preserve"> </w:t>
            </w:r>
            <w:r w:rsidR="00690DFC" w:rsidRPr="000C211A">
              <w:rPr>
                <w:sz w:val="20"/>
                <w:lang w:val="tr-TR"/>
              </w:rPr>
              <w:t xml:space="preserve">herhangi bir yolla iş başvurusunda bulunmuş ya da özgeçmiş ve ilgili bilgilerini </w:t>
            </w:r>
            <w:proofErr w:type="spellStart"/>
            <w:r>
              <w:rPr>
                <w:sz w:val="20"/>
                <w:lang w:val="tr-TR"/>
              </w:rPr>
              <w:t>ROBO</w:t>
            </w:r>
            <w:r w:rsidR="0033323A">
              <w:rPr>
                <w:sz w:val="20"/>
                <w:lang w:val="tr-TR"/>
              </w:rPr>
              <w:t>TER</w:t>
            </w:r>
            <w:r w:rsidR="00FD520D">
              <w:rPr>
                <w:sz w:val="20"/>
                <w:lang w:val="tr-TR"/>
              </w:rPr>
              <w:t>’</w:t>
            </w:r>
            <w:r w:rsidR="004B1ADA" w:rsidRPr="000C211A">
              <w:rPr>
                <w:sz w:val="20"/>
                <w:lang w:val="tr-TR"/>
              </w:rPr>
              <w:t>ın</w:t>
            </w:r>
            <w:proofErr w:type="spellEnd"/>
            <w:r w:rsidR="004B1ADA" w:rsidRPr="000C211A">
              <w:rPr>
                <w:sz w:val="20"/>
                <w:lang w:val="tr-TR"/>
              </w:rPr>
              <w:t xml:space="preserve"> </w:t>
            </w:r>
            <w:r w:rsidR="00690DFC" w:rsidRPr="000C211A">
              <w:rPr>
                <w:sz w:val="20"/>
                <w:lang w:val="tr-TR"/>
              </w:rPr>
              <w:t>incelemesine açmış olan gerçek kişiler.</w:t>
            </w:r>
          </w:p>
        </w:tc>
      </w:tr>
      <w:tr w:rsidR="00690DFC" w:rsidRPr="00EB6394" w:rsidTr="0042769B">
        <w:trPr>
          <w:trHeight w:val="1467"/>
        </w:trPr>
        <w:tc>
          <w:tcPr>
            <w:tcW w:w="3051" w:type="dxa"/>
            <w:shd w:val="clear" w:color="auto" w:fill="9CC2E5" w:themeFill="accent1" w:themeFillTint="99"/>
          </w:tcPr>
          <w:p w:rsidR="00CB5F8B" w:rsidRPr="00EB6394" w:rsidRDefault="00CB5F8B" w:rsidP="004B1ADA">
            <w:pPr>
              <w:pStyle w:val="TableParagraph"/>
              <w:spacing w:line="255" w:lineRule="exact"/>
              <w:rPr>
                <w:b/>
                <w:sz w:val="20"/>
                <w:szCs w:val="20"/>
                <w:lang w:val="tr-TR"/>
              </w:rPr>
            </w:pPr>
          </w:p>
          <w:p w:rsidR="00CB5F8B" w:rsidRPr="00EB6394" w:rsidRDefault="00CB5F8B" w:rsidP="004B1ADA">
            <w:pPr>
              <w:pStyle w:val="TableParagraph"/>
              <w:spacing w:line="255" w:lineRule="exact"/>
              <w:rPr>
                <w:b/>
                <w:sz w:val="20"/>
                <w:szCs w:val="20"/>
                <w:lang w:val="tr-TR"/>
              </w:rPr>
            </w:pPr>
          </w:p>
          <w:p w:rsidR="00690DFC" w:rsidRPr="00EB6394" w:rsidRDefault="000547E5" w:rsidP="004B1ADA">
            <w:pPr>
              <w:pStyle w:val="TableParagraph"/>
              <w:spacing w:line="255" w:lineRule="exact"/>
              <w:rPr>
                <w:b/>
                <w:sz w:val="20"/>
                <w:szCs w:val="20"/>
                <w:lang w:val="tr-TR"/>
              </w:rPr>
            </w:pPr>
            <w:r>
              <w:rPr>
                <w:b/>
                <w:sz w:val="20"/>
                <w:szCs w:val="20"/>
                <w:lang w:val="tr-TR"/>
              </w:rPr>
              <w:t xml:space="preserve"> </w:t>
            </w:r>
            <w:r w:rsidR="00690DFC" w:rsidRPr="00EB6394">
              <w:rPr>
                <w:b/>
                <w:sz w:val="20"/>
                <w:szCs w:val="20"/>
                <w:lang w:val="tr-TR"/>
              </w:rPr>
              <w:t>Topluluk Çalışanı</w:t>
            </w:r>
          </w:p>
        </w:tc>
        <w:tc>
          <w:tcPr>
            <w:tcW w:w="5803" w:type="dxa"/>
            <w:shd w:val="clear" w:color="auto" w:fill="FFFFFF" w:themeFill="background1"/>
          </w:tcPr>
          <w:p w:rsidR="00690DFC" w:rsidRPr="00EB6394" w:rsidRDefault="00F959D6" w:rsidP="0033323A">
            <w:pPr>
              <w:pStyle w:val="TableParagraph"/>
              <w:spacing w:line="254" w:lineRule="auto"/>
              <w:ind w:left="143" w:right="94"/>
              <w:jc w:val="both"/>
              <w:rPr>
                <w:sz w:val="20"/>
                <w:szCs w:val="20"/>
                <w:lang w:val="tr-TR"/>
              </w:rPr>
            </w:pPr>
            <w:r>
              <w:rPr>
                <w:sz w:val="20"/>
                <w:lang w:val="tr-TR"/>
              </w:rPr>
              <w:t>ROBO</w:t>
            </w:r>
            <w:r w:rsidR="0033323A">
              <w:rPr>
                <w:sz w:val="20"/>
                <w:lang w:val="tr-TR"/>
              </w:rPr>
              <w:t>TER</w:t>
            </w:r>
            <w:r w:rsidR="00675BB8" w:rsidRPr="00EB6394">
              <w:rPr>
                <w:sz w:val="20"/>
                <w:lang w:val="tr-TR"/>
              </w:rPr>
              <w:t xml:space="preserve"> </w:t>
            </w:r>
            <w:r w:rsidR="00690DFC" w:rsidRPr="00EB6394">
              <w:rPr>
                <w:sz w:val="20"/>
                <w:lang w:val="tr-TR"/>
              </w:rPr>
              <w:t xml:space="preserve">tarafından yürütülen etkinlik, çalışan memnuniyeti, insan kaynakları, denetim, bilgi teknolojileri güvenliği ve altyapısının sağlanması, hukuki uyum </w:t>
            </w:r>
            <w:r w:rsidR="00E744C1" w:rsidRPr="00EB6394">
              <w:rPr>
                <w:sz w:val="20"/>
                <w:lang w:val="tr-TR"/>
              </w:rPr>
              <w:t>vb.</w:t>
            </w:r>
            <w:r w:rsidR="00690DFC" w:rsidRPr="00EB6394">
              <w:rPr>
                <w:sz w:val="20"/>
                <w:lang w:val="tr-TR"/>
              </w:rPr>
              <w:t xml:space="preserve"> faaliyetler çerçevesinde kişisel verileri işlenen </w:t>
            </w:r>
            <w:r>
              <w:rPr>
                <w:sz w:val="20"/>
                <w:lang w:val="tr-TR"/>
              </w:rPr>
              <w:t>ROBO</w:t>
            </w:r>
            <w:r w:rsidR="0033323A">
              <w:rPr>
                <w:sz w:val="20"/>
                <w:lang w:val="tr-TR"/>
              </w:rPr>
              <w:t>TER</w:t>
            </w:r>
            <w:r w:rsidR="00675BB8" w:rsidRPr="00EB6394">
              <w:rPr>
                <w:sz w:val="20"/>
                <w:lang w:val="tr-TR"/>
              </w:rPr>
              <w:t xml:space="preserve"> </w:t>
            </w:r>
            <w:r w:rsidR="00690DFC" w:rsidRPr="00EB6394">
              <w:rPr>
                <w:sz w:val="20"/>
                <w:lang w:val="tr-TR"/>
              </w:rPr>
              <w:t xml:space="preserve">Şirketleri çalışanları </w:t>
            </w:r>
          </w:p>
        </w:tc>
      </w:tr>
      <w:tr w:rsidR="00690DFC" w:rsidRPr="00EB6394" w:rsidTr="0042769B">
        <w:trPr>
          <w:trHeight w:val="924"/>
        </w:trPr>
        <w:tc>
          <w:tcPr>
            <w:tcW w:w="3051" w:type="dxa"/>
            <w:shd w:val="clear" w:color="auto" w:fill="9CC2E5" w:themeFill="accent1" w:themeFillTint="99"/>
          </w:tcPr>
          <w:p w:rsidR="00937A4C" w:rsidRPr="00EB6394" w:rsidRDefault="00937A4C" w:rsidP="004B1ADA">
            <w:pPr>
              <w:pStyle w:val="TableParagraph"/>
              <w:spacing w:line="255" w:lineRule="exact"/>
              <w:rPr>
                <w:b/>
                <w:sz w:val="20"/>
                <w:szCs w:val="20"/>
                <w:lang w:val="tr-TR"/>
              </w:rPr>
            </w:pPr>
          </w:p>
          <w:p w:rsidR="00690DFC" w:rsidRPr="00EB6394" w:rsidRDefault="000547E5" w:rsidP="004B1ADA">
            <w:pPr>
              <w:pStyle w:val="TableParagraph"/>
              <w:spacing w:line="255" w:lineRule="exact"/>
              <w:rPr>
                <w:b/>
                <w:sz w:val="20"/>
                <w:szCs w:val="20"/>
                <w:lang w:val="tr-TR"/>
              </w:rPr>
            </w:pPr>
            <w:r>
              <w:rPr>
                <w:b/>
                <w:sz w:val="20"/>
                <w:szCs w:val="20"/>
                <w:lang w:val="tr-TR"/>
              </w:rPr>
              <w:t xml:space="preserve"> </w:t>
            </w:r>
            <w:r w:rsidR="00690DFC" w:rsidRPr="00EB6394">
              <w:rPr>
                <w:b/>
                <w:sz w:val="20"/>
                <w:szCs w:val="20"/>
                <w:lang w:val="tr-TR"/>
              </w:rPr>
              <w:t>Aile Bireyleri ve Yakınları</w:t>
            </w:r>
          </w:p>
        </w:tc>
        <w:tc>
          <w:tcPr>
            <w:tcW w:w="5803" w:type="dxa"/>
            <w:shd w:val="clear" w:color="auto" w:fill="FFFFFF" w:themeFill="background1"/>
          </w:tcPr>
          <w:p w:rsidR="00690DFC" w:rsidRPr="00EB6394" w:rsidRDefault="00F959D6" w:rsidP="000C211A">
            <w:pPr>
              <w:pStyle w:val="TableParagraph"/>
              <w:spacing w:line="254" w:lineRule="auto"/>
              <w:ind w:left="143" w:right="94"/>
              <w:jc w:val="both"/>
              <w:rPr>
                <w:sz w:val="20"/>
                <w:lang w:val="tr-TR"/>
              </w:rPr>
            </w:pPr>
            <w:r>
              <w:rPr>
                <w:sz w:val="20"/>
                <w:lang w:val="tr-TR"/>
              </w:rPr>
              <w:t>ROBO</w:t>
            </w:r>
            <w:r w:rsidR="0033323A">
              <w:rPr>
                <w:sz w:val="20"/>
                <w:lang w:val="tr-TR"/>
              </w:rPr>
              <w:t>TER</w:t>
            </w:r>
            <w:r w:rsidR="00675BB8" w:rsidRPr="00EB6394">
              <w:rPr>
                <w:sz w:val="20"/>
                <w:lang w:val="tr-TR"/>
              </w:rPr>
              <w:t xml:space="preserve"> </w:t>
            </w:r>
            <w:r w:rsidR="00690DFC" w:rsidRPr="00EB6394">
              <w:rPr>
                <w:sz w:val="20"/>
                <w:lang w:val="tr-TR"/>
              </w:rPr>
              <w:t>tarafından yürütülen faaliyetler çerçevesinde bu</w:t>
            </w:r>
          </w:p>
          <w:p w:rsidR="00690DFC" w:rsidRPr="00EB6394" w:rsidRDefault="00690DFC" w:rsidP="000C211A">
            <w:pPr>
              <w:pStyle w:val="TableParagraph"/>
              <w:spacing w:line="254" w:lineRule="auto"/>
              <w:ind w:left="143" w:right="94"/>
              <w:jc w:val="both"/>
              <w:rPr>
                <w:sz w:val="20"/>
                <w:szCs w:val="20"/>
                <w:lang w:val="tr-TR"/>
              </w:rPr>
            </w:pPr>
            <w:r w:rsidRPr="00EB6394">
              <w:rPr>
                <w:sz w:val="20"/>
                <w:lang w:val="tr-TR"/>
              </w:rPr>
              <w:t>Politika kapsamında kişisel verileri işlenen veri sahiplerinin eş, çocuk ve yakınları</w:t>
            </w:r>
          </w:p>
        </w:tc>
      </w:tr>
      <w:tr w:rsidR="00690DFC" w:rsidRPr="00EB6394" w:rsidTr="0042769B">
        <w:trPr>
          <w:trHeight w:val="979"/>
        </w:trPr>
        <w:tc>
          <w:tcPr>
            <w:tcW w:w="3051" w:type="dxa"/>
            <w:shd w:val="clear" w:color="auto" w:fill="9CC2E5" w:themeFill="accent1" w:themeFillTint="99"/>
          </w:tcPr>
          <w:p w:rsidR="00CB5F8B" w:rsidRPr="00EB6394" w:rsidRDefault="00CB5F8B" w:rsidP="004B1ADA">
            <w:pPr>
              <w:pStyle w:val="TableParagraph"/>
              <w:spacing w:before="2"/>
              <w:rPr>
                <w:b/>
                <w:sz w:val="20"/>
                <w:szCs w:val="20"/>
                <w:lang w:val="tr-TR"/>
              </w:rPr>
            </w:pPr>
          </w:p>
          <w:p w:rsidR="00690DFC" w:rsidRPr="00EB6394" w:rsidRDefault="000547E5" w:rsidP="004B1ADA">
            <w:pPr>
              <w:pStyle w:val="TableParagraph"/>
              <w:spacing w:before="2"/>
              <w:rPr>
                <w:b/>
                <w:sz w:val="20"/>
                <w:szCs w:val="20"/>
                <w:lang w:val="tr-TR"/>
              </w:rPr>
            </w:pPr>
            <w:r>
              <w:rPr>
                <w:b/>
                <w:sz w:val="20"/>
                <w:szCs w:val="20"/>
                <w:lang w:val="tr-TR"/>
              </w:rPr>
              <w:t xml:space="preserve"> </w:t>
            </w:r>
            <w:r w:rsidR="00690DFC" w:rsidRPr="00EB6394">
              <w:rPr>
                <w:b/>
                <w:sz w:val="20"/>
                <w:szCs w:val="20"/>
                <w:lang w:val="tr-TR"/>
              </w:rPr>
              <w:t>Üçüncü Kişi</w:t>
            </w:r>
          </w:p>
        </w:tc>
        <w:tc>
          <w:tcPr>
            <w:tcW w:w="5803" w:type="dxa"/>
            <w:shd w:val="clear" w:color="auto" w:fill="FFFFFF" w:themeFill="background1"/>
          </w:tcPr>
          <w:p w:rsidR="00690DFC" w:rsidRPr="00EB6394" w:rsidRDefault="00690DFC" w:rsidP="0033323A">
            <w:pPr>
              <w:pStyle w:val="TableParagraph"/>
              <w:spacing w:line="254" w:lineRule="auto"/>
              <w:ind w:left="143" w:right="94"/>
              <w:jc w:val="both"/>
              <w:rPr>
                <w:sz w:val="20"/>
                <w:szCs w:val="20"/>
                <w:lang w:val="tr-TR"/>
              </w:rPr>
            </w:pPr>
            <w:r w:rsidRPr="00EB6394">
              <w:rPr>
                <w:sz w:val="20"/>
                <w:lang w:val="tr-TR"/>
              </w:rPr>
              <w:t xml:space="preserve">Bu Politika ve </w:t>
            </w:r>
            <w:r w:rsidR="00F959D6">
              <w:rPr>
                <w:sz w:val="20"/>
                <w:lang w:val="tr-TR"/>
              </w:rPr>
              <w:t>ROBO</w:t>
            </w:r>
            <w:r w:rsidR="0033323A">
              <w:rPr>
                <w:sz w:val="20"/>
                <w:lang w:val="tr-TR"/>
              </w:rPr>
              <w:t>TER</w:t>
            </w:r>
            <w:r w:rsidR="00675BB8" w:rsidRPr="00EB6394">
              <w:rPr>
                <w:sz w:val="20"/>
                <w:lang w:val="tr-TR"/>
              </w:rPr>
              <w:t xml:space="preserve"> </w:t>
            </w:r>
            <w:r w:rsidRPr="00EB6394">
              <w:rPr>
                <w:sz w:val="20"/>
                <w:lang w:val="tr-TR"/>
              </w:rPr>
              <w:t>Çalışanları Kişisel Verilerin Korunması ve İşlenmesi Politikası kapsamına girmeyen diğer gerçek kişiler</w:t>
            </w:r>
            <w:r w:rsidR="004B1ADA" w:rsidRPr="00EB6394">
              <w:rPr>
                <w:sz w:val="20"/>
                <w:lang w:val="tr-TR"/>
              </w:rPr>
              <w:t xml:space="preserve"> </w:t>
            </w:r>
            <w:r w:rsidRPr="00EB6394">
              <w:rPr>
                <w:sz w:val="20"/>
                <w:lang w:val="tr-TR"/>
              </w:rPr>
              <w:t>(</w:t>
            </w:r>
            <w:proofErr w:type="spellStart"/>
            <w:r w:rsidRPr="00EB6394">
              <w:rPr>
                <w:sz w:val="20"/>
                <w:lang w:val="tr-TR"/>
              </w:rPr>
              <w:t>Örn</w:t>
            </w:r>
            <w:proofErr w:type="spellEnd"/>
            <w:r w:rsidRPr="00EB6394">
              <w:rPr>
                <w:sz w:val="20"/>
                <w:lang w:val="tr-TR"/>
              </w:rPr>
              <w:t>. kefil, refakatçi, eski çalışanlar)</w:t>
            </w:r>
          </w:p>
        </w:tc>
      </w:tr>
      <w:tr w:rsidR="00690DFC" w:rsidRPr="00EB6394" w:rsidTr="0042769B">
        <w:trPr>
          <w:trHeight w:val="1135"/>
        </w:trPr>
        <w:tc>
          <w:tcPr>
            <w:tcW w:w="3051" w:type="dxa"/>
            <w:shd w:val="clear" w:color="auto" w:fill="9CC2E5" w:themeFill="accent1" w:themeFillTint="99"/>
          </w:tcPr>
          <w:p w:rsidR="00CB5F8B" w:rsidRPr="00EB6394" w:rsidRDefault="00CB5F8B" w:rsidP="004B1ADA">
            <w:pPr>
              <w:pStyle w:val="TableParagraph"/>
              <w:spacing w:line="255" w:lineRule="exact"/>
              <w:rPr>
                <w:b/>
                <w:sz w:val="20"/>
                <w:szCs w:val="20"/>
                <w:lang w:val="tr-TR"/>
              </w:rPr>
            </w:pPr>
          </w:p>
          <w:p w:rsidR="00690DFC" w:rsidRPr="00EB6394" w:rsidRDefault="000547E5" w:rsidP="0033323A">
            <w:pPr>
              <w:pStyle w:val="TableParagraph"/>
              <w:spacing w:line="255" w:lineRule="exact"/>
              <w:rPr>
                <w:b/>
                <w:sz w:val="20"/>
                <w:szCs w:val="20"/>
                <w:lang w:val="tr-TR"/>
              </w:rPr>
            </w:pPr>
            <w:r>
              <w:rPr>
                <w:b/>
                <w:sz w:val="20"/>
                <w:szCs w:val="20"/>
                <w:lang w:val="tr-TR"/>
              </w:rPr>
              <w:t xml:space="preserve"> </w:t>
            </w:r>
            <w:r w:rsidR="0033323A">
              <w:rPr>
                <w:b/>
                <w:sz w:val="20"/>
                <w:szCs w:val="20"/>
                <w:lang w:val="tr-TR"/>
              </w:rPr>
              <w:t>ROBOTER</w:t>
            </w:r>
            <w:r w:rsidR="00675BB8" w:rsidRPr="00EB6394">
              <w:rPr>
                <w:b/>
                <w:sz w:val="20"/>
                <w:szCs w:val="20"/>
                <w:lang w:val="tr-TR"/>
              </w:rPr>
              <w:t xml:space="preserve"> </w:t>
            </w:r>
            <w:r w:rsidR="00690DFC" w:rsidRPr="00EB6394">
              <w:rPr>
                <w:b/>
                <w:sz w:val="20"/>
                <w:szCs w:val="20"/>
                <w:lang w:val="tr-TR"/>
              </w:rPr>
              <w:t>Tedarikçisi</w:t>
            </w:r>
          </w:p>
        </w:tc>
        <w:tc>
          <w:tcPr>
            <w:tcW w:w="5803" w:type="dxa"/>
            <w:shd w:val="clear" w:color="auto" w:fill="FFFFFF" w:themeFill="background1"/>
          </w:tcPr>
          <w:p w:rsidR="00690DFC" w:rsidRPr="00EB6394" w:rsidRDefault="00F959D6" w:rsidP="0033323A">
            <w:pPr>
              <w:pStyle w:val="TableParagraph"/>
              <w:spacing w:line="254" w:lineRule="auto"/>
              <w:ind w:left="143" w:right="94"/>
              <w:jc w:val="both"/>
              <w:rPr>
                <w:sz w:val="20"/>
                <w:szCs w:val="20"/>
                <w:lang w:val="tr-TR"/>
              </w:rPr>
            </w:pPr>
            <w:r>
              <w:rPr>
                <w:sz w:val="20"/>
                <w:lang w:val="tr-TR"/>
              </w:rPr>
              <w:t>ROBO</w:t>
            </w:r>
            <w:r w:rsidR="0033323A">
              <w:rPr>
                <w:sz w:val="20"/>
                <w:lang w:val="tr-TR"/>
              </w:rPr>
              <w:t>TER</w:t>
            </w:r>
            <w:r w:rsidR="00690DFC" w:rsidRPr="00EB6394">
              <w:rPr>
                <w:sz w:val="20"/>
                <w:lang w:val="tr-TR"/>
              </w:rPr>
              <w:t>’</w:t>
            </w:r>
            <w:r w:rsidR="00AE3DEF">
              <w:rPr>
                <w:sz w:val="20"/>
                <w:lang w:val="tr-TR"/>
              </w:rPr>
              <w:t xml:space="preserve"> un</w:t>
            </w:r>
            <w:r w:rsidR="00690DFC" w:rsidRPr="00EB6394">
              <w:rPr>
                <w:sz w:val="20"/>
                <w:lang w:val="tr-TR"/>
              </w:rPr>
              <w:t xml:space="preserve"> ticari faaliyetlerini yürütürken </w:t>
            </w:r>
            <w:proofErr w:type="spellStart"/>
            <w:r w:rsidR="0033323A">
              <w:rPr>
                <w:sz w:val="20"/>
                <w:lang w:val="tr-TR"/>
              </w:rPr>
              <w:t>ROBOTER</w:t>
            </w:r>
            <w:r w:rsidR="00FD520D">
              <w:rPr>
                <w:sz w:val="20"/>
                <w:lang w:val="tr-TR"/>
              </w:rPr>
              <w:t>’</w:t>
            </w:r>
            <w:r w:rsidR="004B1ADA" w:rsidRPr="00EB6394">
              <w:rPr>
                <w:sz w:val="20"/>
                <w:lang w:val="tr-TR"/>
              </w:rPr>
              <w:t>ın</w:t>
            </w:r>
            <w:proofErr w:type="spellEnd"/>
            <w:r w:rsidR="00690DFC" w:rsidRPr="00EB6394">
              <w:rPr>
                <w:sz w:val="20"/>
                <w:lang w:val="tr-TR"/>
              </w:rPr>
              <w:t xml:space="preserve"> emir ve talimatlarına uygun olarak sözleşme temelli olarak </w:t>
            </w:r>
            <w:proofErr w:type="spellStart"/>
            <w:proofErr w:type="gramStart"/>
            <w:r>
              <w:rPr>
                <w:sz w:val="20"/>
                <w:lang w:val="tr-TR"/>
              </w:rPr>
              <w:t>ROBO</w:t>
            </w:r>
            <w:r w:rsidR="0033323A">
              <w:rPr>
                <w:sz w:val="20"/>
                <w:lang w:val="tr-TR"/>
              </w:rPr>
              <w:t>TER’e</w:t>
            </w:r>
            <w:proofErr w:type="spellEnd"/>
            <w:r w:rsidR="0033323A">
              <w:rPr>
                <w:sz w:val="20"/>
                <w:lang w:val="tr-TR"/>
              </w:rPr>
              <w:t xml:space="preserve"> </w:t>
            </w:r>
            <w:r w:rsidR="004B1ADA" w:rsidRPr="00EB6394">
              <w:rPr>
                <w:sz w:val="20"/>
                <w:lang w:val="tr-TR"/>
              </w:rPr>
              <w:t xml:space="preserve"> hi</w:t>
            </w:r>
            <w:r w:rsidR="00690DFC" w:rsidRPr="00EB6394">
              <w:rPr>
                <w:sz w:val="20"/>
                <w:lang w:val="tr-TR"/>
              </w:rPr>
              <w:t>zmet</w:t>
            </w:r>
            <w:proofErr w:type="gramEnd"/>
            <w:r w:rsidR="00690DFC" w:rsidRPr="00EB6394">
              <w:rPr>
                <w:sz w:val="20"/>
                <w:lang w:val="tr-TR"/>
              </w:rPr>
              <w:t xml:space="preserve"> sunan taraf </w:t>
            </w:r>
            <w:r w:rsidR="004B1ADA" w:rsidRPr="00EB6394">
              <w:rPr>
                <w:sz w:val="20"/>
                <w:lang w:val="tr-TR"/>
              </w:rPr>
              <w:t>çalışanı,</w:t>
            </w:r>
            <w:r w:rsidR="00690DFC" w:rsidRPr="00EB6394">
              <w:rPr>
                <w:sz w:val="20"/>
                <w:lang w:val="tr-TR"/>
              </w:rPr>
              <w:t xml:space="preserve"> yetkilisi veya hissedarı olan</w:t>
            </w:r>
            <w:r w:rsidR="004B1ADA" w:rsidRPr="00EB6394">
              <w:rPr>
                <w:sz w:val="20"/>
                <w:lang w:val="tr-TR"/>
              </w:rPr>
              <w:t xml:space="preserve"> gerçek kişiler</w:t>
            </w:r>
          </w:p>
        </w:tc>
      </w:tr>
      <w:tr w:rsidR="00690DFC" w:rsidRPr="00EB6394" w:rsidTr="0042769B">
        <w:trPr>
          <w:trHeight w:val="269"/>
        </w:trPr>
        <w:tc>
          <w:tcPr>
            <w:tcW w:w="3051" w:type="dxa"/>
            <w:shd w:val="clear" w:color="auto" w:fill="9CC2E5" w:themeFill="accent1" w:themeFillTint="99"/>
          </w:tcPr>
          <w:p w:rsidR="00690DFC" w:rsidRPr="00EB6394" w:rsidRDefault="000547E5" w:rsidP="004B1ADA">
            <w:pPr>
              <w:pStyle w:val="TableParagraph"/>
              <w:spacing w:line="248" w:lineRule="exact"/>
              <w:rPr>
                <w:b/>
                <w:sz w:val="20"/>
                <w:szCs w:val="20"/>
                <w:lang w:val="tr-TR"/>
              </w:rPr>
            </w:pPr>
            <w:r>
              <w:rPr>
                <w:b/>
                <w:sz w:val="20"/>
                <w:szCs w:val="20"/>
                <w:lang w:val="tr-TR"/>
              </w:rPr>
              <w:t xml:space="preserve"> </w:t>
            </w:r>
            <w:r w:rsidR="00690DFC" w:rsidRPr="00EB6394">
              <w:rPr>
                <w:b/>
                <w:sz w:val="20"/>
                <w:szCs w:val="20"/>
                <w:lang w:val="tr-TR"/>
              </w:rPr>
              <w:t>Şirket Hissedarı</w:t>
            </w:r>
          </w:p>
          <w:p w:rsidR="00CB5F8B" w:rsidRPr="00EB6394" w:rsidRDefault="00CB5F8B" w:rsidP="004B1ADA">
            <w:pPr>
              <w:pStyle w:val="TableParagraph"/>
              <w:spacing w:line="248" w:lineRule="exact"/>
              <w:rPr>
                <w:b/>
                <w:sz w:val="20"/>
                <w:szCs w:val="20"/>
                <w:lang w:val="tr-TR"/>
              </w:rPr>
            </w:pPr>
          </w:p>
        </w:tc>
        <w:tc>
          <w:tcPr>
            <w:tcW w:w="5803" w:type="dxa"/>
            <w:shd w:val="clear" w:color="auto" w:fill="FFFFFF" w:themeFill="background1"/>
          </w:tcPr>
          <w:p w:rsidR="00690DFC" w:rsidRPr="00EB6394" w:rsidRDefault="00F959D6" w:rsidP="0033323A">
            <w:pPr>
              <w:pStyle w:val="TableParagraph"/>
              <w:spacing w:line="248" w:lineRule="exact"/>
              <w:ind w:left="143"/>
              <w:rPr>
                <w:sz w:val="20"/>
                <w:szCs w:val="20"/>
                <w:lang w:val="tr-TR"/>
              </w:rPr>
            </w:pPr>
            <w:r>
              <w:rPr>
                <w:sz w:val="20"/>
                <w:lang w:val="tr-TR"/>
              </w:rPr>
              <w:t>ROBO</w:t>
            </w:r>
            <w:r w:rsidR="0033323A">
              <w:rPr>
                <w:sz w:val="20"/>
                <w:lang w:val="tr-TR"/>
              </w:rPr>
              <w:t>TER</w:t>
            </w:r>
            <w:r w:rsidR="004B1ADA" w:rsidRPr="00EB6394">
              <w:rPr>
                <w:sz w:val="20"/>
                <w:lang w:val="tr-TR"/>
              </w:rPr>
              <w:t>’</w:t>
            </w:r>
            <w:r w:rsidR="00FD520D">
              <w:rPr>
                <w:sz w:val="20"/>
                <w:lang w:val="tr-TR"/>
              </w:rPr>
              <w:t xml:space="preserve"> </w:t>
            </w:r>
            <w:proofErr w:type="spellStart"/>
            <w:r w:rsidR="00FD520D">
              <w:rPr>
                <w:sz w:val="20"/>
                <w:lang w:val="tr-TR"/>
              </w:rPr>
              <w:t>ı</w:t>
            </w:r>
            <w:r w:rsidR="00AE3DEF">
              <w:rPr>
                <w:sz w:val="20"/>
                <w:lang w:val="tr-TR"/>
              </w:rPr>
              <w:t>n</w:t>
            </w:r>
            <w:proofErr w:type="spellEnd"/>
            <w:r w:rsidR="00690DFC" w:rsidRPr="00EB6394">
              <w:rPr>
                <w:sz w:val="20"/>
                <w:lang w:val="tr-TR"/>
              </w:rPr>
              <w:t xml:space="preserve"> hissedarı gerçek kişiler</w:t>
            </w:r>
          </w:p>
        </w:tc>
      </w:tr>
      <w:tr w:rsidR="00690DFC" w:rsidRPr="00EB6394" w:rsidTr="0042769B">
        <w:trPr>
          <w:trHeight w:val="620"/>
        </w:trPr>
        <w:tc>
          <w:tcPr>
            <w:tcW w:w="3051" w:type="dxa"/>
            <w:shd w:val="clear" w:color="auto" w:fill="9CC2E5" w:themeFill="accent1" w:themeFillTint="99"/>
          </w:tcPr>
          <w:p w:rsidR="00690DFC" w:rsidRPr="00EB6394" w:rsidRDefault="000547E5" w:rsidP="00D33807">
            <w:pPr>
              <w:pStyle w:val="TableParagraph"/>
              <w:spacing w:line="255" w:lineRule="exact"/>
              <w:rPr>
                <w:b/>
                <w:w w:val="95"/>
                <w:sz w:val="20"/>
                <w:szCs w:val="20"/>
                <w:lang w:val="tr-TR"/>
              </w:rPr>
            </w:pPr>
            <w:r>
              <w:rPr>
                <w:b/>
                <w:w w:val="95"/>
                <w:sz w:val="20"/>
                <w:szCs w:val="20"/>
                <w:lang w:val="tr-TR"/>
              </w:rPr>
              <w:t xml:space="preserve"> </w:t>
            </w:r>
            <w:r w:rsidR="00690DFC" w:rsidRPr="00D33807">
              <w:rPr>
                <w:b/>
                <w:sz w:val="20"/>
                <w:szCs w:val="20"/>
                <w:lang w:val="tr-TR"/>
              </w:rPr>
              <w:t>Şirket Yetkilisi</w:t>
            </w:r>
          </w:p>
          <w:p w:rsidR="00CB5F8B" w:rsidRPr="00EB6394" w:rsidRDefault="00CB5F8B" w:rsidP="004B1ADA">
            <w:pPr>
              <w:pStyle w:val="TableParagraph"/>
              <w:spacing w:line="248" w:lineRule="exact"/>
              <w:rPr>
                <w:b/>
                <w:sz w:val="20"/>
                <w:szCs w:val="20"/>
                <w:lang w:val="tr-TR"/>
              </w:rPr>
            </w:pPr>
          </w:p>
        </w:tc>
        <w:tc>
          <w:tcPr>
            <w:tcW w:w="5803" w:type="dxa"/>
            <w:shd w:val="clear" w:color="auto" w:fill="FFFFFF" w:themeFill="background1"/>
          </w:tcPr>
          <w:p w:rsidR="00690DFC" w:rsidRPr="00EB6394" w:rsidRDefault="00F959D6" w:rsidP="0033323A">
            <w:pPr>
              <w:pStyle w:val="TableParagraph"/>
              <w:spacing w:line="248" w:lineRule="exact"/>
              <w:ind w:left="143"/>
              <w:rPr>
                <w:sz w:val="20"/>
                <w:lang w:val="tr-TR"/>
              </w:rPr>
            </w:pPr>
            <w:r>
              <w:rPr>
                <w:sz w:val="20"/>
                <w:lang w:val="tr-TR"/>
              </w:rPr>
              <w:t>ROB</w:t>
            </w:r>
            <w:r w:rsidR="0033323A">
              <w:rPr>
                <w:sz w:val="20"/>
                <w:lang w:val="tr-TR"/>
              </w:rPr>
              <w:t>OTER</w:t>
            </w:r>
            <w:r w:rsidR="004B1ADA" w:rsidRPr="00EB6394">
              <w:rPr>
                <w:sz w:val="20"/>
                <w:lang w:val="tr-TR"/>
              </w:rPr>
              <w:t>’</w:t>
            </w:r>
            <w:r w:rsidR="00FD520D">
              <w:rPr>
                <w:sz w:val="20"/>
                <w:lang w:val="tr-TR"/>
              </w:rPr>
              <w:t xml:space="preserve"> </w:t>
            </w:r>
            <w:proofErr w:type="spellStart"/>
            <w:r w:rsidR="00FD520D">
              <w:rPr>
                <w:sz w:val="20"/>
                <w:lang w:val="tr-TR"/>
              </w:rPr>
              <w:t>ı</w:t>
            </w:r>
            <w:r w:rsidR="00AE3DEF">
              <w:rPr>
                <w:sz w:val="20"/>
                <w:lang w:val="tr-TR"/>
              </w:rPr>
              <w:t>n</w:t>
            </w:r>
            <w:proofErr w:type="spellEnd"/>
            <w:r w:rsidR="00690DFC" w:rsidRPr="00EB6394">
              <w:rPr>
                <w:sz w:val="20"/>
                <w:lang w:val="tr-TR"/>
              </w:rPr>
              <w:t xml:space="preserve"> yönetim kurulu üyesi ve diğer yetkili gerçek kişiler</w:t>
            </w:r>
          </w:p>
        </w:tc>
      </w:tr>
    </w:tbl>
    <w:p w:rsidR="00CB5F8B" w:rsidRPr="00EB6394" w:rsidRDefault="00CB5F8B" w:rsidP="00690DFC">
      <w:pPr>
        <w:spacing w:line="249" w:lineRule="exact"/>
        <w:jc w:val="both"/>
        <w:rPr>
          <w:rFonts w:ascii="Verdana" w:hAnsi="Verdana"/>
        </w:rPr>
        <w:sectPr w:rsidR="00CB5F8B" w:rsidRPr="00EB6394" w:rsidSect="00F22ABD">
          <w:headerReference w:type="default" r:id="rId8"/>
          <w:pgSz w:w="11900" w:h="16850"/>
          <w:pgMar w:top="1600" w:right="1160" w:bottom="1276" w:left="1020" w:header="283" w:footer="340" w:gutter="0"/>
          <w:cols w:space="708"/>
          <w:docGrid w:linePitch="299"/>
        </w:sectPr>
      </w:pPr>
    </w:p>
    <w:p w:rsidR="003F35DD" w:rsidRPr="00EB6394" w:rsidRDefault="009551BF" w:rsidP="001C6283">
      <w:pPr>
        <w:pStyle w:val="KVKK"/>
        <w:numPr>
          <w:ilvl w:val="0"/>
          <w:numId w:val="15"/>
        </w:numPr>
      </w:pPr>
      <w:bookmarkStart w:id="86" w:name="_Toc27731501"/>
      <w:r w:rsidRPr="00EB6394">
        <w:lastRenderedPageBreak/>
        <w:t>KİŞİSEL VERİLERİN İŞLENME AMAÇLARI</w:t>
      </w:r>
      <w:bookmarkEnd w:id="86"/>
      <w:r w:rsidR="003F35DD" w:rsidRPr="00EB6394">
        <w:br/>
      </w:r>
    </w:p>
    <w:p w:rsidR="00E6687D" w:rsidRDefault="00305D3B" w:rsidP="005860FA">
      <w:pPr>
        <w:pStyle w:val="KVKKBODY"/>
      </w:pPr>
      <w:r>
        <w:t>ROBOTER</w:t>
      </w:r>
      <w:r w:rsidR="009551BF" w:rsidRPr="00EB6394">
        <w:t xml:space="preserve"> tarafından kişisel veri işleme faaliyetleri kapsamında işlenen kişisel veri kategorilerine göre aşağıdaki veri işleme amaçları doğrultusunda faaliyetlerini yürütmektedir.</w:t>
      </w:r>
    </w:p>
    <w:p w:rsidR="000547E5" w:rsidRDefault="000547E5" w:rsidP="000547E5">
      <w:pPr>
        <w:pStyle w:val="GvdeMetni"/>
      </w:pPr>
    </w:p>
    <w:tbl>
      <w:tblPr>
        <w:tblStyle w:val="TabloKlavuzu"/>
        <w:tblW w:w="9072" w:type="dxa"/>
        <w:tblInd w:w="279" w:type="dxa"/>
        <w:tblLayout w:type="fixed"/>
        <w:tblLook w:val="01E0" w:firstRow="1" w:lastRow="1" w:firstColumn="1" w:lastColumn="1" w:noHBand="0" w:noVBand="0"/>
      </w:tblPr>
      <w:tblGrid>
        <w:gridCol w:w="3402"/>
        <w:gridCol w:w="5670"/>
      </w:tblGrid>
      <w:tr w:rsidR="009551BF" w:rsidRPr="00EB6394" w:rsidTr="00BB5D36">
        <w:trPr>
          <w:trHeight w:val="332"/>
        </w:trPr>
        <w:tc>
          <w:tcPr>
            <w:tcW w:w="3402" w:type="dxa"/>
            <w:vMerge w:val="restart"/>
            <w:shd w:val="clear" w:color="auto" w:fill="9CC2E5" w:themeFill="accent1" w:themeFillTint="99"/>
          </w:tcPr>
          <w:p w:rsidR="009551BF" w:rsidRPr="00EB6394" w:rsidRDefault="009551BF" w:rsidP="00120E3B">
            <w:pPr>
              <w:rPr>
                <w:rFonts w:ascii="Verdana" w:eastAsia="Verdana" w:hAnsi="Verdana" w:cs="Verdana"/>
                <w:b/>
                <w:lang w:eastAsia="tr-TR" w:bidi="tr-TR"/>
              </w:rPr>
            </w:pPr>
          </w:p>
          <w:p w:rsidR="009551BF" w:rsidRPr="00EB6394" w:rsidRDefault="009551BF" w:rsidP="00120E3B">
            <w:pPr>
              <w:spacing w:before="5"/>
              <w:rPr>
                <w:rFonts w:ascii="Verdana" w:eastAsia="Verdana" w:hAnsi="Verdana" w:cs="Verdana"/>
                <w:b/>
                <w:sz w:val="20"/>
                <w:lang w:eastAsia="tr-TR" w:bidi="tr-TR"/>
              </w:rPr>
            </w:pPr>
          </w:p>
          <w:p w:rsidR="009551BF" w:rsidRPr="00EB6394" w:rsidRDefault="009551BF" w:rsidP="00D33807">
            <w:pPr>
              <w:pStyle w:val="TableParagraph"/>
              <w:spacing w:line="255" w:lineRule="exact"/>
              <w:rPr>
                <w:b/>
              </w:rPr>
            </w:pPr>
            <w:r w:rsidRPr="00D33807">
              <w:rPr>
                <w:b/>
                <w:sz w:val="20"/>
                <w:szCs w:val="20"/>
              </w:rPr>
              <w:t>Şirket Tarafından Yürütülen Ticari Faaliyetlerin Gerçekleştirilmesi İçin İlgili İş Birimlerimiz Tarafından Gerekli Çalışmaların Yapılması ve Buna Bağlı İş Süreçlerinin Yürütülmesi</w:t>
            </w:r>
          </w:p>
        </w:tc>
        <w:tc>
          <w:tcPr>
            <w:tcW w:w="5670" w:type="dxa"/>
          </w:tcPr>
          <w:p w:rsidR="009551BF" w:rsidRPr="00EB6394" w:rsidRDefault="009551BF" w:rsidP="000C211A">
            <w:pPr>
              <w:spacing w:before="2" w:line="249"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Etkinlik </w:t>
            </w:r>
            <w:r w:rsidR="00E744C1" w:rsidRPr="00EB6394">
              <w:rPr>
                <w:rFonts w:ascii="Verdana" w:eastAsia="Verdana" w:hAnsi="Verdana" w:cs="Verdana"/>
                <w:sz w:val="20"/>
                <w:lang w:eastAsia="tr-TR" w:bidi="tr-TR"/>
              </w:rPr>
              <w:t>yönetimi</w:t>
            </w:r>
          </w:p>
        </w:tc>
      </w:tr>
      <w:tr w:rsidR="009551BF" w:rsidRPr="00EB6394" w:rsidTr="00BB5D36">
        <w:trPr>
          <w:trHeight w:val="380"/>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rPr>
                <w:rFonts w:ascii="Verdana" w:eastAsia="Verdana" w:hAnsi="Verdana" w:cs="Verdana"/>
                <w:sz w:val="20"/>
                <w:lang w:eastAsia="tr-TR" w:bidi="tr-TR"/>
              </w:rPr>
            </w:pPr>
            <w:r w:rsidRPr="00EB6394">
              <w:rPr>
                <w:rFonts w:ascii="Verdana" w:eastAsia="Verdana" w:hAnsi="Verdana" w:cs="Verdana"/>
                <w:sz w:val="20"/>
                <w:lang w:eastAsia="tr-TR" w:bidi="tr-TR"/>
              </w:rPr>
              <w:t>Kurumsal</w:t>
            </w:r>
            <w:r w:rsidRPr="00EB6394">
              <w:rPr>
                <w:rFonts w:ascii="Verdana" w:eastAsia="Verdana" w:hAnsi="Verdana" w:cs="Verdana"/>
                <w:spacing w:val="-17"/>
                <w:sz w:val="20"/>
                <w:lang w:eastAsia="tr-TR" w:bidi="tr-TR"/>
              </w:rPr>
              <w:t xml:space="preserve"> </w:t>
            </w:r>
            <w:r w:rsidR="00E744C1" w:rsidRPr="00EB6394">
              <w:rPr>
                <w:rFonts w:ascii="Verdana" w:eastAsia="Verdana" w:hAnsi="Verdana" w:cs="Verdana"/>
                <w:sz w:val="20"/>
                <w:lang w:eastAsia="tr-TR" w:bidi="tr-TR"/>
              </w:rPr>
              <w:t>iletişim</w:t>
            </w:r>
            <w:r w:rsidR="00E744C1" w:rsidRPr="00EB6394">
              <w:rPr>
                <w:rFonts w:ascii="Verdana" w:eastAsia="Verdana" w:hAnsi="Verdana" w:cs="Verdana"/>
                <w:spacing w:val="-17"/>
                <w:sz w:val="20"/>
                <w:lang w:eastAsia="tr-TR" w:bidi="tr-TR"/>
              </w:rPr>
              <w:t xml:space="preserve"> </w:t>
            </w:r>
            <w:r w:rsidR="00E744C1" w:rsidRPr="00EB6394">
              <w:rPr>
                <w:rFonts w:ascii="Verdana" w:eastAsia="Verdana" w:hAnsi="Verdana" w:cs="Verdana"/>
                <w:sz w:val="20"/>
                <w:lang w:eastAsia="tr-TR" w:bidi="tr-TR"/>
              </w:rPr>
              <w:t>faaliyetlerinin</w:t>
            </w:r>
            <w:r w:rsidR="00E744C1" w:rsidRPr="00EB6394">
              <w:rPr>
                <w:rFonts w:ascii="Verdana" w:eastAsia="Verdana" w:hAnsi="Verdana" w:cs="Verdana"/>
                <w:spacing w:val="-17"/>
                <w:sz w:val="20"/>
                <w:lang w:eastAsia="tr-TR" w:bidi="tr-TR"/>
              </w:rPr>
              <w:t xml:space="preserve"> </w:t>
            </w:r>
            <w:r w:rsidR="00E744C1" w:rsidRPr="00EB6394">
              <w:rPr>
                <w:rFonts w:ascii="Verdana" w:eastAsia="Verdana" w:hAnsi="Verdana" w:cs="Verdana"/>
                <w:sz w:val="20"/>
                <w:lang w:eastAsia="tr-TR" w:bidi="tr-TR"/>
              </w:rPr>
              <w:t>planlanması</w:t>
            </w:r>
            <w:r w:rsidR="00E744C1" w:rsidRPr="00EB6394">
              <w:rPr>
                <w:rFonts w:ascii="Verdana" w:eastAsia="Verdana" w:hAnsi="Verdana" w:cs="Verdana"/>
                <w:spacing w:val="-19"/>
                <w:sz w:val="20"/>
                <w:lang w:eastAsia="tr-TR" w:bidi="tr-TR"/>
              </w:rPr>
              <w:t xml:space="preserve"> </w:t>
            </w:r>
            <w:r w:rsidR="00E744C1" w:rsidRPr="00EB6394">
              <w:rPr>
                <w:rFonts w:ascii="Verdana" w:eastAsia="Verdana" w:hAnsi="Verdana" w:cs="Verdana"/>
                <w:sz w:val="20"/>
                <w:lang w:eastAsia="tr-TR" w:bidi="tr-TR"/>
              </w:rPr>
              <w:t>ve icrası</w:t>
            </w:r>
          </w:p>
        </w:tc>
      </w:tr>
      <w:tr w:rsidR="009551BF" w:rsidRPr="00EB6394" w:rsidTr="00E6687D">
        <w:trPr>
          <w:trHeight w:val="535"/>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37A4C" w:rsidP="000C211A">
            <w:pPr>
              <w:tabs>
                <w:tab w:val="left" w:pos="789"/>
                <w:tab w:val="left" w:pos="1931"/>
                <w:tab w:val="left" w:pos="3302"/>
              </w:tabs>
              <w:rPr>
                <w:rFonts w:ascii="Verdana" w:eastAsia="Verdana" w:hAnsi="Verdana" w:cs="Verdana"/>
                <w:sz w:val="20"/>
                <w:lang w:eastAsia="tr-TR" w:bidi="tr-TR"/>
              </w:rPr>
            </w:pPr>
            <w:r w:rsidRPr="00EB6394">
              <w:rPr>
                <w:rFonts w:ascii="Verdana" w:eastAsia="Verdana" w:hAnsi="Verdana" w:cs="Verdana"/>
                <w:sz w:val="20"/>
                <w:lang w:eastAsia="tr-TR" w:bidi="tr-TR"/>
              </w:rPr>
              <w:t xml:space="preserve">Bilgi </w:t>
            </w:r>
            <w:r w:rsidR="00E744C1" w:rsidRPr="00EB6394">
              <w:rPr>
                <w:rFonts w:ascii="Verdana" w:eastAsia="Verdana" w:hAnsi="Verdana" w:cs="Verdana"/>
                <w:sz w:val="20"/>
                <w:lang w:eastAsia="tr-TR" w:bidi="tr-TR"/>
              </w:rPr>
              <w:t>güvenliği süreçlerinin planlanması, denetimi ve icrası</w:t>
            </w:r>
          </w:p>
        </w:tc>
      </w:tr>
      <w:tr w:rsidR="009551BF" w:rsidRPr="00EB6394" w:rsidTr="000547E5">
        <w:trPr>
          <w:trHeight w:val="581"/>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spacing w:before="2"/>
              <w:rPr>
                <w:rFonts w:ascii="Verdana" w:eastAsia="Verdana" w:hAnsi="Verdana" w:cs="Verdana"/>
                <w:sz w:val="20"/>
                <w:lang w:eastAsia="tr-TR" w:bidi="tr-TR"/>
              </w:rPr>
            </w:pPr>
            <w:r w:rsidRPr="00EB6394">
              <w:rPr>
                <w:rFonts w:ascii="Verdana" w:eastAsia="Verdana" w:hAnsi="Verdana" w:cs="Verdana"/>
                <w:sz w:val="20"/>
                <w:lang w:eastAsia="tr-TR" w:bidi="tr-TR"/>
              </w:rPr>
              <w:t>Bilgi</w:t>
            </w:r>
            <w:r w:rsidRPr="00EB6394">
              <w:rPr>
                <w:rFonts w:ascii="Verdana" w:eastAsia="Verdana" w:hAnsi="Verdana" w:cs="Verdana"/>
                <w:spacing w:val="-17"/>
                <w:sz w:val="20"/>
                <w:lang w:eastAsia="tr-TR" w:bidi="tr-TR"/>
              </w:rPr>
              <w:t xml:space="preserve"> </w:t>
            </w:r>
            <w:r w:rsidR="00E744C1" w:rsidRPr="00EB6394">
              <w:rPr>
                <w:rFonts w:ascii="Verdana" w:eastAsia="Verdana" w:hAnsi="Verdana" w:cs="Verdana"/>
                <w:sz w:val="20"/>
                <w:lang w:eastAsia="tr-TR" w:bidi="tr-TR"/>
              </w:rPr>
              <w:t>teknolojileri</w:t>
            </w:r>
            <w:r w:rsidR="00E744C1" w:rsidRPr="00EB6394">
              <w:rPr>
                <w:rFonts w:ascii="Verdana" w:eastAsia="Verdana" w:hAnsi="Verdana" w:cs="Verdana"/>
                <w:spacing w:val="-18"/>
                <w:sz w:val="20"/>
                <w:lang w:eastAsia="tr-TR" w:bidi="tr-TR"/>
              </w:rPr>
              <w:t xml:space="preserve"> </w:t>
            </w:r>
            <w:r w:rsidR="00E744C1" w:rsidRPr="00EB6394">
              <w:rPr>
                <w:rFonts w:ascii="Verdana" w:eastAsia="Verdana" w:hAnsi="Verdana" w:cs="Verdana"/>
                <w:sz w:val="20"/>
                <w:lang w:eastAsia="tr-TR" w:bidi="tr-TR"/>
              </w:rPr>
              <w:t>alt</w:t>
            </w:r>
            <w:r w:rsidR="00E744C1" w:rsidRPr="00EB6394">
              <w:rPr>
                <w:rFonts w:ascii="Verdana" w:eastAsia="Verdana" w:hAnsi="Verdana" w:cs="Verdana"/>
                <w:spacing w:val="-18"/>
                <w:sz w:val="20"/>
                <w:lang w:eastAsia="tr-TR" w:bidi="tr-TR"/>
              </w:rPr>
              <w:t xml:space="preserve"> </w:t>
            </w:r>
            <w:r w:rsidR="00E744C1" w:rsidRPr="00EB6394">
              <w:rPr>
                <w:rFonts w:ascii="Verdana" w:eastAsia="Verdana" w:hAnsi="Verdana" w:cs="Verdana"/>
                <w:sz w:val="20"/>
                <w:lang w:eastAsia="tr-TR" w:bidi="tr-TR"/>
              </w:rPr>
              <w:t>yapısının</w:t>
            </w:r>
            <w:r w:rsidR="00E744C1" w:rsidRPr="00EB6394">
              <w:rPr>
                <w:rFonts w:ascii="Verdana" w:eastAsia="Verdana" w:hAnsi="Verdana" w:cs="Verdana"/>
                <w:spacing w:val="-17"/>
                <w:sz w:val="20"/>
                <w:lang w:eastAsia="tr-TR" w:bidi="tr-TR"/>
              </w:rPr>
              <w:t xml:space="preserve"> </w:t>
            </w:r>
            <w:r w:rsidR="00E744C1" w:rsidRPr="00EB6394">
              <w:rPr>
                <w:rFonts w:ascii="Verdana" w:eastAsia="Verdana" w:hAnsi="Verdana" w:cs="Verdana"/>
                <w:sz w:val="20"/>
                <w:lang w:eastAsia="tr-TR" w:bidi="tr-TR"/>
              </w:rPr>
              <w:t>oluşturulması</w:t>
            </w:r>
            <w:r w:rsidR="00E744C1" w:rsidRPr="00EB6394">
              <w:rPr>
                <w:rFonts w:ascii="Verdana" w:eastAsia="Verdana" w:hAnsi="Verdana" w:cs="Verdana"/>
                <w:spacing w:val="-19"/>
                <w:sz w:val="20"/>
                <w:lang w:eastAsia="tr-TR" w:bidi="tr-TR"/>
              </w:rPr>
              <w:t xml:space="preserve"> </w:t>
            </w:r>
            <w:r w:rsidR="00E744C1" w:rsidRPr="00EB6394">
              <w:rPr>
                <w:rFonts w:ascii="Verdana" w:eastAsia="Verdana" w:hAnsi="Verdana" w:cs="Verdana"/>
                <w:sz w:val="20"/>
                <w:lang w:eastAsia="tr-TR" w:bidi="tr-TR"/>
              </w:rPr>
              <w:t>ve yönetilmesi</w:t>
            </w:r>
          </w:p>
        </w:tc>
      </w:tr>
      <w:tr w:rsidR="009551BF" w:rsidRPr="00EB6394" w:rsidTr="000547E5">
        <w:trPr>
          <w:trHeight w:val="333"/>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E744C1" w:rsidP="000C211A">
            <w:pPr>
              <w:spacing w:before="2" w:line="249" w:lineRule="exact"/>
              <w:rPr>
                <w:rFonts w:ascii="Verdana" w:eastAsia="Verdana" w:hAnsi="Verdana" w:cs="Verdana"/>
                <w:sz w:val="20"/>
                <w:lang w:eastAsia="tr-TR" w:bidi="tr-TR"/>
              </w:rPr>
            </w:pPr>
            <w:r w:rsidRPr="00EB6394">
              <w:rPr>
                <w:rFonts w:ascii="Verdana" w:eastAsia="Verdana" w:hAnsi="Verdana" w:cs="Verdana"/>
                <w:sz w:val="20"/>
                <w:lang w:eastAsia="tr-TR" w:bidi="tr-TR"/>
              </w:rPr>
              <w:t>Finans ve/veya muhasebe işlerinin takibi</w:t>
            </w:r>
          </w:p>
        </w:tc>
      </w:tr>
      <w:tr w:rsidR="009551BF" w:rsidRPr="00EB6394" w:rsidTr="00BB5D36">
        <w:trPr>
          <w:trHeight w:val="520"/>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tabs>
                <w:tab w:val="left" w:pos="1432"/>
                <w:tab w:val="left" w:pos="3334"/>
              </w:tabs>
              <w:rPr>
                <w:rFonts w:ascii="Verdana" w:eastAsia="Verdana" w:hAnsi="Verdana" w:cs="Verdana"/>
                <w:sz w:val="20"/>
                <w:lang w:eastAsia="tr-TR" w:bidi="tr-TR"/>
              </w:rPr>
            </w:pPr>
            <w:r w:rsidRPr="00EB6394">
              <w:rPr>
                <w:rFonts w:ascii="Verdana" w:eastAsia="Verdana" w:hAnsi="Verdana" w:cs="Verdana"/>
                <w:sz w:val="20"/>
                <w:lang w:eastAsia="tr-TR" w:bidi="tr-TR"/>
              </w:rPr>
              <w:t>Kurumsal</w:t>
            </w:r>
            <w:r w:rsidR="00120E3B" w:rsidRPr="00EB6394">
              <w:rPr>
                <w:rFonts w:ascii="Verdana" w:eastAsia="Verdana" w:hAnsi="Verdana" w:cs="Verdana"/>
                <w:sz w:val="20"/>
                <w:lang w:eastAsia="tr-TR" w:bidi="tr-TR"/>
              </w:rPr>
              <w:t xml:space="preserve"> </w:t>
            </w:r>
            <w:r w:rsidR="00E744C1" w:rsidRPr="00EB6394">
              <w:rPr>
                <w:rFonts w:ascii="Verdana" w:eastAsia="Verdana" w:hAnsi="Verdana" w:cs="Verdana"/>
                <w:sz w:val="20"/>
                <w:lang w:eastAsia="tr-TR" w:bidi="tr-TR"/>
              </w:rPr>
              <w:t>sürdürülebilirlik faaliyetlerin planlanması ve icrası</w:t>
            </w:r>
          </w:p>
        </w:tc>
      </w:tr>
      <w:tr w:rsidR="009551BF" w:rsidRPr="00EB6394" w:rsidTr="00E6687D">
        <w:trPr>
          <w:trHeight w:val="805"/>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tabs>
                <w:tab w:val="left" w:pos="463"/>
                <w:tab w:val="left" w:pos="1940"/>
                <w:tab w:val="left" w:pos="3725"/>
              </w:tabs>
              <w:spacing w:before="2"/>
              <w:rPr>
                <w:rFonts w:ascii="Verdana" w:eastAsia="Verdana" w:hAnsi="Verdana" w:cs="Verdana"/>
                <w:sz w:val="20"/>
                <w:lang w:eastAsia="tr-TR" w:bidi="tr-TR"/>
              </w:rPr>
            </w:pPr>
            <w:r w:rsidRPr="00EB6394">
              <w:rPr>
                <w:rFonts w:ascii="Verdana" w:eastAsia="Verdana" w:hAnsi="Verdana" w:cs="Verdana"/>
                <w:sz w:val="20"/>
                <w:lang w:eastAsia="tr-TR" w:bidi="tr-TR"/>
              </w:rPr>
              <w:t>İş</w:t>
            </w:r>
            <w:r w:rsidRPr="00EB6394">
              <w:rPr>
                <w:rFonts w:ascii="Verdana" w:eastAsia="Verdana" w:hAnsi="Verdana" w:cs="Verdana"/>
                <w:sz w:val="20"/>
                <w:lang w:eastAsia="tr-TR" w:bidi="tr-TR"/>
              </w:rPr>
              <w:tab/>
            </w:r>
            <w:r w:rsidR="00580CBF" w:rsidRPr="00EB6394">
              <w:rPr>
                <w:rFonts w:ascii="Verdana" w:eastAsia="Verdana" w:hAnsi="Verdana" w:cs="Verdana"/>
                <w:sz w:val="20"/>
                <w:lang w:eastAsia="tr-TR" w:bidi="tr-TR"/>
              </w:rPr>
              <w:t>faaliyetlerinin</w:t>
            </w:r>
            <w:r w:rsidR="00580CBF" w:rsidRPr="00EB6394">
              <w:rPr>
                <w:rFonts w:ascii="Verdana" w:eastAsia="Verdana" w:hAnsi="Verdana" w:cs="Verdana"/>
                <w:sz w:val="20"/>
                <w:lang w:eastAsia="tr-TR" w:bidi="tr-TR"/>
              </w:rPr>
              <w:tab/>
              <w:t xml:space="preserve">etkinlik/verimlilik ve/veya yerindelik analizlerini </w:t>
            </w:r>
            <w:r w:rsidR="00580CBF" w:rsidRPr="00EB6394">
              <w:rPr>
                <w:rFonts w:ascii="Verdana" w:eastAsia="Verdana" w:hAnsi="Verdana" w:cs="Verdana"/>
                <w:spacing w:val="-2"/>
                <w:sz w:val="20"/>
                <w:lang w:eastAsia="tr-TR" w:bidi="tr-TR"/>
              </w:rPr>
              <w:t xml:space="preserve">gerçekleştirilmesi </w:t>
            </w:r>
            <w:r w:rsidR="00580CBF" w:rsidRPr="00EB6394">
              <w:rPr>
                <w:rFonts w:ascii="Verdana" w:eastAsia="Verdana" w:hAnsi="Verdana" w:cs="Verdana"/>
                <w:sz w:val="20"/>
                <w:lang w:eastAsia="tr-TR" w:bidi="tr-TR"/>
              </w:rPr>
              <w:t>faaliyetlerinin</w:t>
            </w:r>
            <w:r w:rsidR="00580CBF" w:rsidRPr="00EB6394">
              <w:rPr>
                <w:rFonts w:ascii="Verdana" w:eastAsia="Verdana" w:hAnsi="Verdana" w:cs="Verdana"/>
                <w:spacing w:val="-34"/>
                <w:sz w:val="20"/>
                <w:lang w:eastAsia="tr-TR" w:bidi="tr-TR"/>
              </w:rPr>
              <w:t xml:space="preserve"> </w:t>
            </w:r>
            <w:r w:rsidR="00580CBF" w:rsidRPr="00EB6394">
              <w:rPr>
                <w:rFonts w:ascii="Verdana" w:eastAsia="Verdana" w:hAnsi="Verdana" w:cs="Verdana"/>
                <w:sz w:val="20"/>
                <w:lang w:eastAsia="tr-TR" w:bidi="tr-TR"/>
              </w:rPr>
              <w:t>planlanması</w:t>
            </w:r>
            <w:r w:rsidR="00580CBF" w:rsidRPr="00EB6394">
              <w:rPr>
                <w:rFonts w:ascii="Verdana" w:eastAsia="Verdana" w:hAnsi="Verdana" w:cs="Verdana"/>
                <w:spacing w:val="-35"/>
                <w:sz w:val="20"/>
                <w:lang w:eastAsia="tr-TR" w:bidi="tr-TR"/>
              </w:rPr>
              <w:t xml:space="preserve"> </w:t>
            </w:r>
            <w:r w:rsidR="00580CBF" w:rsidRPr="00EB6394">
              <w:rPr>
                <w:rFonts w:ascii="Verdana" w:eastAsia="Verdana" w:hAnsi="Verdana" w:cs="Verdana"/>
                <w:sz w:val="20"/>
                <w:lang w:eastAsia="tr-TR" w:bidi="tr-TR"/>
              </w:rPr>
              <w:t>ve/veya</w:t>
            </w:r>
            <w:r w:rsidR="00580CBF" w:rsidRPr="00EB6394">
              <w:rPr>
                <w:rFonts w:ascii="Verdana" w:eastAsia="Verdana" w:hAnsi="Verdana" w:cs="Verdana"/>
                <w:spacing w:val="-33"/>
                <w:sz w:val="20"/>
                <w:lang w:eastAsia="tr-TR" w:bidi="tr-TR"/>
              </w:rPr>
              <w:t xml:space="preserve"> </w:t>
            </w:r>
            <w:r w:rsidR="00580CBF" w:rsidRPr="00EB6394">
              <w:rPr>
                <w:rFonts w:ascii="Verdana" w:eastAsia="Verdana" w:hAnsi="Verdana" w:cs="Verdana"/>
                <w:sz w:val="20"/>
                <w:lang w:eastAsia="tr-TR" w:bidi="tr-TR"/>
              </w:rPr>
              <w:t>icrası</w:t>
            </w:r>
          </w:p>
        </w:tc>
      </w:tr>
      <w:tr w:rsidR="009551BF" w:rsidRPr="00EB6394" w:rsidTr="00BB5D36">
        <w:trPr>
          <w:trHeight w:val="413"/>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rPr>
                <w:rFonts w:ascii="Verdana" w:eastAsia="Verdana" w:hAnsi="Verdana" w:cs="Verdana"/>
                <w:sz w:val="20"/>
                <w:lang w:eastAsia="tr-TR" w:bidi="tr-TR"/>
              </w:rPr>
            </w:pPr>
            <w:r w:rsidRPr="00EB6394">
              <w:rPr>
                <w:rFonts w:ascii="Verdana" w:eastAsia="Verdana" w:hAnsi="Verdana" w:cs="Verdana"/>
                <w:sz w:val="20"/>
                <w:lang w:eastAsia="tr-TR" w:bidi="tr-TR"/>
              </w:rPr>
              <w:t xml:space="preserve">Kurumsal </w:t>
            </w:r>
            <w:r w:rsidR="00580CBF" w:rsidRPr="00EB6394">
              <w:rPr>
                <w:rFonts w:ascii="Verdana" w:eastAsia="Verdana" w:hAnsi="Verdana" w:cs="Verdana"/>
                <w:sz w:val="20"/>
                <w:lang w:eastAsia="tr-TR" w:bidi="tr-TR"/>
              </w:rPr>
              <w:t>yönetim faaliyetlerin planlanması ve icrası</w:t>
            </w:r>
          </w:p>
        </w:tc>
      </w:tr>
      <w:tr w:rsidR="009551BF" w:rsidRPr="00EB6394" w:rsidTr="00BB5D36">
        <w:trPr>
          <w:trHeight w:val="602"/>
        </w:trPr>
        <w:tc>
          <w:tcPr>
            <w:tcW w:w="3402" w:type="dxa"/>
            <w:vMerge w:val="restart"/>
            <w:shd w:val="clear" w:color="auto" w:fill="9CC2E5" w:themeFill="accent1" w:themeFillTint="99"/>
          </w:tcPr>
          <w:p w:rsidR="009551BF" w:rsidRPr="00EB6394" w:rsidRDefault="009551BF" w:rsidP="00D33807">
            <w:pPr>
              <w:pStyle w:val="TableParagraph"/>
              <w:spacing w:line="255" w:lineRule="exact"/>
              <w:rPr>
                <w:b/>
              </w:rPr>
            </w:pPr>
            <w:r w:rsidRPr="00D33807">
              <w:rPr>
                <w:b/>
                <w:sz w:val="20"/>
                <w:szCs w:val="20"/>
              </w:rPr>
              <w:t>Şirket'in</w:t>
            </w:r>
            <w:r w:rsidR="002B215A" w:rsidRPr="00D33807">
              <w:rPr>
                <w:b/>
                <w:sz w:val="20"/>
                <w:szCs w:val="20"/>
              </w:rPr>
              <w:t xml:space="preserve"> </w:t>
            </w:r>
            <w:r w:rsidRPr="00D33807">
              <w:rPr>
                <w:b/>
                <w:sz w:val="20"/>
                <w:szCs w:val="20"/>
              </w:rPr>
              <w:t>Ticari</w:t>
            </w:r>
            <w:r w:rsidR="002B215A" w:rsidRPr="00D33807">
              <w:rPr>
                <w:b/>
                <w:sz w:val="20"/>
                <w:szCs w:val="20"/>
              </w:rPr>
              <w:t xml:space="preserve"> </w:t>
            </w:r>
            <w:r w:rsidR="002C3533" w:rsidRPr="00D33807">
              <w:rPr>
                <w:b/>
                <w:sz w:val="20"/>
                <w:szCs w:val="20"/>
              </w:rPr>
              <w:t xml:space="preserve">ve/veya </w:t>
            </w:r>
            <w:r w:rsidRPr="00D33807">
              <w:rPr>
                <w:b/>
                <w:sz w:val="20"/>
                <w:szCs w:val="20"/>
              </w:rPr>
              <w:t>İş</w:t>
            </w:r>
            <w:r w:rsidR="002B215A" w:rsidRPr="00D33807">
              <w:rPr>
                <w:b/>
                <w:sz w:val="20"/>
                <w:szCs w:val="20"/>
              </w:rPr>
              <w:t xml:space="preserve"> </w:t>
            </w:r>
            <w:r w:rsidRPr="00D33807">
              <w:rPr>
                <w:b/>
                <w:sz w:val="20"/>
                <w:szCs w:val="20"/>
              </w:rPr>
              <w:t>Stratejilerinin Planlanması ve İcrası</w:t>
            </w:r>
          </w:p>
        </w:tc>
        <w:tc>
          <w:tcPr>
            <w:tcW w:w="5670" w:type="dxa"/>
          </w:tcPr>
          <w:p w:rsidR="009551BF" w:rsidRPr="00EB6394" w:rsidRDefault="009551BF" w:rsidP="000C211A">
            <w:pPr>
              <w:rPr>
                <w:rFonts w:ascii="Verdana" w:eastAsia="Verdana" w:hAnsi="Verdana" w:cs="Verdana"/>
                <w:sz w:val="20"/>
                <w:lang w:eastAsia="tr-TR" w:bidi="tr-TR"/>
              </w:rPr>
            </w:pPr>
            <w:r w:rsidRPr="00EB6394">
              <w:rPr>
                <w:rFonts w:ascii="Verdana" w:eastAsia="Verdana" w:hAnsi="Verdana" w:cs="Verdana"/>
                <w:sz w:val="20"/>
                <w:lang w:eastAsia="tr-TR" w:bidi="tr-TR"/>
              </w:rPr>
              <w:t>İş</w:t>
            </w:r>
            <w:r w:rsidRPr="00EB6394">
              <w:rPr>
                <w:rFonts w:ascii="Verdana" w:eastAsia="Verdana" w:hAnsi="Verdana" w:cs="Verdana"/>
                <w:spacing w:val="-23"/>
                <w:sz w:val="20"/>
                <w:lang w:eastAsia="tr-TR" w:bidi="tr-TR"/>
              </w:rPr>
              <w:t xml:space="preserve"> </w:t>
            </w:r>
            <w:r w:rsidR="00580CBF" w:rsidRPr="00EB6394">
              <w:rPr>
                <w:rFonts w:ascii="Verdana" w:eastAsia="Verdana" w:hAnsi="Verdana" w:cs="Verdana"/>
                <w:sz w:val="20"/>
                <w:lang w:eastAsia="tr-TR" w:bidi="tr-TR"/>
              </w:rPr>
              <w:t>ortakları</w:t>
            </w:r>
            <w:r w:rsidR="00580CBF" w:rsidRPr="00EB6394">
              <w:rPr>
                <w:rFonts w:ascii="Verdana" w:eastAsia="Verdana" w:hAnsi="Verdana" w:cs="Verdana"/>
                <w:spacing w:val="-24"/>
                <w:sz w:val="20"/>
                <w:lang w:eastAsia="tr-TR" w:bidi="tr-TR"/>
              </w:rPr>
              <w:t xml:space="preserve"> </w:t>
            </w:r>
            <w:r w:rsidR="00580CBF" w:rsidRPr="00EB6394">
              <w:rPr>
                <w:rFonts w:ascii="Verdana" w:eastAsia="Verdana" w:hAnsi="Verdana" w:cs="Verdana"/>
                <w:sz w:val="20"/>
                <w:lang w:eastAsia="tr-TR" w:bidi="tr-TR"/>
              </w:rPr>
              <w:t>ve/veya</w:t>
            </w:r>
            <w:r w:rsidR="00580CBF" w:rsidRPr="00EB6394">
              <w:rPr>
                <w:rFonts w:ascii="Verdana" w:eastAsia="Verdana" w:hAnsi="Verdana" w:cs="Verdana"/>
                <w:spacing w:val="-23"/>
                <w:sz w:val="20"/>
                <w:lang w:eastAsia="tr-TR" w:bidi="tr-TR"/>
              </w:rPr>
              <w:t xml:space="preserve"> </w:t>
            </w:r>
            <w:r w:rsidR="00580CBF" w:rsidRPr="00EB6394">
              <w:rPr>
                <w:rFonts w:ascii="Verdana" w:eastAsia="Verdana" w:hAnsi="Verdana" w:cs="Verdana"/>
                <w:sz w:val="20"/>
                <w:lang w:eastAsia="tr-TR" w:bidi="tr-TR"/>
              </w:rPr>
              <w:t>tedarikçilerle</w:t>
            </w:r>
            <w:r w:rsidR="00580CBF" w:rsidRPr="00EB6394">
              <w:rPr>
                <w:rFonts w:ascii="Verdana" w:eastAsia="Verdana" w:hAnsi="Verdana" w:cs="Verdana"/>
                <w:spacing w:val="-24"/>
                <w:sz w:val="20"/>
                <w:lang w:eastAsia="tr-TR" w:bidi="tr-TR"/>
              </w:rPr>
              <w:t xml:space="preserve"> </w:t>
            </w:r>
            <w:r w:rsidR="00580CBF" w:rsidRPr="00EB6394">
              <w:rPr>
                <w:rFonts w:ascii="Verdana" w:eastAsia="Verdana" w:hAnsi="Verdana" w:cs="Verdana"/>
                <w:sz w:val="20"/>
                <w:lang w:eastAsia="tr-TR" w:bidi="tr-TR"/>
              </w:rPr>
              <w:t>olan</w:t>
            </w:r>
            <w:r w:rsidR="00580CBF" w:rsidRPr="00EB6394">
              <w:rPr>
                <w:rFonts w:ascii="Verdana" w:eastAsia="Verdana" w:hAnsi="Verdana" w:cs="Verdana"/>
                <w:spacing w:val="-23"/>
                <w:sz w:val="20"/>
                <w:lang w:eastAsia="tr-TR" w:bidi="tr-TR"/>
              </w:rPr>
              <w:t xml:space="preserve"> </w:t>
            </w:r>
            <w:r w:rsidR="00580CBF" w:rsidRPr="00EB6394">
              <w:rPr>
                <w:rFonts w:ascii="Verdana" w:eastAsia="Verdana" w:hAnsi="Verdana" w:cs="Verdana"/>
                <w:sz w:val="20"/>
                <w:lang w:eastAsia="tr-TR" w:bidi="tr-TR"/>
              </w:rPr>
              <w:t>ilişkilerin yönetimi</w:t>
            </w:r>
          </w:p>
        </w:tc>
      </w:tr>
      <w:tr w:rsidR="009551BF" w:rsidRPr="00EB6394" w:rsidTr="000547E5">
        <w:trPr>
          <w:trHeight w:val="414"/>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spacing w:line="248"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Stratejik </w:t>
            </w:r>
            <w:r w:rsidR="00580CBF" w:rsidRPr="00EB6394">
              <w:rPr>
                <w:rFonts w:ascii="Verdana" w:eastAsia="Verdana" w:hAnsi="Verdana" w:cs="Verdana"/>
                <w:sz w:val="20"/>
                <w:lang w:eastAsia="tr-TR" w:bidi="tr-TR"/>
              </w:rPr>
              <w:t>planlama faaliyetlerinin icrası</w:t>
            </w:r>
          </w:p>
        </w:tc>
      </w:tr>
      <w:tr w:rsidR="009551BF" w:rsidRPr="00EB6394" w:rsidTr="000547E5">
        <w:trPr>
          <w:trHeight w:val="412"/>
        </w:trPr>
        <w:tc>
          <w:tcPr>
            <w:tcW w:w="3402" w:type="dxa"/>
            <w:vMerge w:val="restart"/>
            <w:shd w:val="clear" w:color="auto" w:fill="9CC2E5" w:themeFill="accent1" w:themeFillTint="99"/>
          </w:tcPr>
          <w:p w:rsidR="009551BF" w:rsidRPr="00EB6394" w:rsidRDefault="009551BF" w:rsidP="00120E3B">
            <w:pPr>
              <w:rPr>
                <w:rFonts w:ascii="Verdana" w:eastAsia="Verdana" w:hAnsi="Verdana" w:cs="Verdana"/>
                <w:b/>
                <w:lang w:eastAsia="tr-TR" w:bidi="tr-TR"/>
              </w:rPr>
            </w:pPr>
          </w:p>
          <w:p w:rsidR="009551BF" w:rsidRPr="00EB6394" w:rsidRDefault="009551BF" w:rsidP="00120E3B">
            <w:pPr>
              <w:rPr>
                <w:rFonts w:ascii="Verdana" w:eastAsia="Verdana" w:hAnsi="Verdana" w:cs="Verdana"/>
                <w:b/>
                <w:lang w:eastAsia="tr-TR" w:bidi="tr-TR"/>
              </w:rPr>
            </w:pPr>
          </w:p>
          <w:p w:rsidR="001C6283" w:rsidRPr="00EB6394" w:rsidRDefault="001C6283" w:rsidP="00120E3B">
            <w:pPr>
              <w:spacing w:before="1"/>
              <w:rPr>
                <w:rFonts w:ascii="Verdana" w:eastAsia="Verdana" w:hAnsi="Verdana" w:cs="Verdana"/>
                <w:b/>
                <w:lang w:eastAsia="tr-TR" w:bidi="tr-TR"/>
              </w:rPr>
            </w:pPr>
          </w:p>
          <w:p w:rsidR="009551BF" w:rsidRPr="00EB6394" w:rsidRDefault="002C3533" w:rsidP="00D33807">
            <w:pPr>
              <w:pStyle w:val="TableParagraph"/>
              <w:spacing w:line="255" w:lineRule="exact"/>
              <w:rPr>
                <w:b/>
              </w:rPr>
            </w:pPr>
            <w:r w:rsidRPr="00D33807">
              <w:rPr>
                <w:b/>
                <w:sz w:val="20"/>
                <w:szCs w:val="20"/>
              </w:rPr>
              <w:t>Şirketin</w:t>
            </w:r>
            <w:r w:rsidR="002B215A" w:rsidRPr="00D33807">
              <w:rPr>
                <w:b/>
                <w:sz w:val="20"/>
                <w:szCs w:val="20"/>
              </w:rPr>
              <w:t xml:space="preserve"> </w:t>
            </w:r>
            <w:r w:rsidR="009551BF" w:rsidRPr="00D33807">
              <w:rPr>
                <w:b/>
                <w:sz w:val="20"/>
                <w:szCs w:val="20"/>
              </w:rPr>
              <w:t>İnsan</w:t>
            </w:r>
            <w:r w:rsidR="002B215A" w:rsidRPr="00D33807">
              <w:rPr>
                <w:b/>
                <w:sz w:val="20"/>
                <w:szCs w:val="20"/>
              </w:rPr>
              <w:t xml:space="preserve"> </w:t>
            </w:r>
            <w:r w:rsidR="009551BF" w:rsidRPr="00D33807">
              <w:rPr>
                <w:b/>
                <w:sz w:val="20"/>
                <w:szCs w:val="20"/>
              </w:rPr>
              <w:t>Kaynakları</w:t>
            </w:r>
            <w:r w:rsidR="002B215A" w:rsidRPr="00D33807">
              <w:rPr>
                <w:b/>
                <w:sz w:val="20"/>
                <w:szCs w:val="20"/>
              </w:rPr>
              <w:t xml:space="preserve"> </w:t>
            </w:r>
            <w:r w:rsidR="009551BF" w:rsidRPr="00D33807">
              <w:rPr>
                <w:b/>
                <w:sz w:val="20"/>
                <w:szCs w:val="20"/>
              </w:rPr>
              <w:t>Politikaları</w:t>
            </w:r>
            <w:r w:rsidR="00120E3B" w:rsidRPr="00D33807">
              <w:rPr>
                <w:b/>
                <w:sz w:val="20"/>
                <w:szCs w:val="20"/>
              </w:rPr>
              <w:t xml:space="preserve"> </w:t>
            </w:r>
            <w:r w:rsidR="009551BF" w:rsidRPr="00D33807">
              <w:rPr>
                <w:b/>
                <w:sz w:val="20"/>
                <w:szCs w:val="20"/>
              </w:rPr>
              <w:t>ve Süreçlerinin Planlanması ve İcrası</w:t>
            </w:r>
          </w:p>
        </w:tc>
        <w:tc>
          <w:tcPr>
            <w:tcW w:w="5670" w:type="dxa"/>
          </w:tcPr>
          <w:p w:rsidR="009551BF" w:rsidRPr="00EB6394" w:rsidRDefault="0006180E" w:rsidP="000C211A">
            <w:pPr>
              <w:spacing w:line="248"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Personel </w:t>
            </w:r>
            <w:r w:rsidR="00E744C1" w:rsidRPr="00EB6394">
              <w:rPr>
                <w:rFonts w:ascii="Verdana" w:eastAsia="Verdana" w:hAnsi="Verdana" w:cs="Verdana"/>
                <w:sz w:val="20"/>
                <w:lang w:eastAsia="tr-TR" w:bidi="tr-TR"/>
              </w:rPr>
              <w:t>temin süreçlerinin yürütülmesi</w:t>
            </w:r>
          </w:p>
        </w:tc>
      </w:tr>
      <w:tr w:rsidR="0006180E" w:rsidRPr="00EB6394" w:rsidTr="00E6687D">
        <w:trPr>
          <w:trHeight w:val="406"/>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spacing w:line="248"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Çalışan </w:t>
            </w:r>
            <w:r w:rsidR="00E744C1" w:rsidRPr="00EB6394">
              <w:rPr>
                <w:rFonts w:ascii="Verdana" w:eastAsia="Verdana" w:hAnsi="Verdana" w:cs="Verdana"/>
                <w:sz w:val="20"/>
                <w:lang w:eastAsia="tr-TR" w:bidi="tr-TR"/>
              </w:rPr>
              <w:t>talep ve şikâyet yönetimi</w:t>
            </w:r>
          </w:p>
        </w:tc>
      </w:tr>
      <w:tr w:rsidR="0006180E" w:rsidRPr="00EB6394" w:rsidTr="000547E5">
        <w:trPr>
          <w:trHeight w:val="643"/>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spacing w:before="2"/>
              <w:rPr>
                <w:rFonts w:ascii="Verdana" w:eastAsia="Verdana" w:hAnsi="Verdana" w:cs="Verdana"/>
                <w:sz w:val="20"/>
                <w:lang w:eastAsia="tr-TR" w:bidi="tr-TR"/>
              </w:rPr>
            </w:pPr>
            <w:r w:rsidRPr="00EB6394">
              <w:rPr>
                <w:rFonts w:ascii="Verdana" w:eastAsia="Verdana" w:hAnsi="Verdana" w:cs="Verdana"/>
                <w:sz w:val="20"/>
                <w:lang w:eastAsia="tr-TR" w:bidi="tr-TR"/>
              </w:rPr>
              <w:t>Ücret</w:t>
            </w:r>
            <w:r w:rsidRPr="00EB6394">
              <w:rPr>
                <w:rFonts w:ascii="Verdana" w:eastAsia="Verdana" w:hAnsi="Verdana" w:cs="Verdana"/>
                <w:spacing w:val="-19"/>
                <w:sz w:val="20"/>
                <w:lang w:eastAsia="tr-TR" w:bidi="tr-TR"/>
              </w:rPr>
              <w:t xml:space="preserve"> </w:t>
            </w:r>
            <w:r w:rsidRPr="00EB6394">
              <w:rPr>
                <w:rFonts w:ascii="Verdana" w:eastAsia="Verdana" w:hAnsi="Verdana" w:cs="Verdana"/>
                <w:sz w:val="20"/>
                <w:lang w:eastAsia="tr-TR" w:bidi="tr-TR"/>
              </w:rPr>
              <w:t>yönetimine</w:t>
            </w:r>
            <w:r w:rsidRPr="00EB6394">
              <w:rPr>
                <w:rFonts w:ascii="Verdana" w:eastAsia="Verdana" w:hAnsi="Verdana" w:cs="Verdana"/>
                <w:spacing w:val="-18"/>
                <w:sz w:val="20"/>
                <w:lang w:eastAsia="tr-TR" w:bidi="tr-TR"/>
              </w:rPr>
              <w:t xml:space="preserve"> </w:t>
            </w:r>
            <w:r w:rsidRPr="00EB6394">
              <w:rPr>
                <w:rFonts w:ascii="Verdana" w:eastAsia="Verdana" w:hAnsi="Verdana" w:cs="Verdana"/>
                <w:sz w:val="20"/>
                <w:lang w:eastAsia="tr-TR" w:bidi="tr-TR"/>
              </w:rPr>
              <w:t>ilişkin</w:t>
            </w:r>
            <w:r w:rsidRPr="00EB6394">
              <w:rPr>
                <w:rFonts w:ascii="Verdana" w:eastAsia="Verdana" w:hAnsi="Verdana" w:cs="Verdana"/>
                <w:spacing w:val="-19"/>
                <w:sz w:val="20"/>
                <w:lang w:eastAsia="tr-TR" w:bidi="tr-TR"/>
              </w:rPr>
              <w:t xml:space="preserve"> </w:t>
            </w:r>
            <w:r w:rsidRPr="00EB6394">
              <w:rPr>
                <w:rFonts w:ascii="Verdana" w:eastAsia="Verdana" w:hAnsi="Verdana" w:cs="Verdana"/>
                <w:sz w:val="20"/>
                <w:lang w:eastAsia="tr-TR" w:bidi="tr-TR"/>
              </w:rPr>
              <w:t>analiz ve iyileştirme faaliyetlerinin planlanması</w:t>
            </w:r>
          </w:p>
        </w:tc>
      </w:tr>
      <w:tr w:rsidR="0006180E" w:rsidRPr="00EB6394" w:rsidTr="000547E5">
        <w:trPr>
          <w:trHeight w:val="665"/>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spacing w:before="2" w:line="252" w:lineRule="auto"/>
              <w:rPr>
                <w:rFonts w:ascii="Verdana" w:eastAsia="Verdana" w:hAnsi="Verdana" w:cs="Verdana"/>
                <w:sz w:val="20"/>
                <w:lang w:eastAsia="tr-TR" w:bidi="tr-TR"/>
              </w:rPr>
            </w:pPr>
            <w:r w:rsidRPr="00EB6394">
              <w:rPr>
                <w:rFonts w:ascii="Verdana" w:eastAsia="Verdana" w:hAnsi="Verdana" w:cs="Verdana"/>
                <w:sz w:val="20"/>
                <w:lang w:eastAsia="tr-TR" w:bidi="tr-TR"/>
              </w:rPr>
              <w:t>Çalışanların yan hak ve menfaat sağlanması süreçlerinin planlanması ve destek olunması</w:t>
            </w:r>
          </w:p>
        </w:tc>
      </w:tr>
      <w:tr w:rsidR="0006180E" w:rsidRPr="00EB6394" w:rsidTr="000547E5">
        <w:trPr>
          <w:trHeight w:val="633"/>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62"/>
                <w:tab w:val="left" w:pos="2611"/>
                <w:tab w:val="left" w:pos="3360"/>
              </w:tabs>
              <w:rPr>
                <w:rFonts w:ascii="Verdana" w:eastAsia="Verdana" w:hAnsi="Verdana" w:cs="Verdana"/>
                <w:sz w:val="20"/>
                <w:lang w:eastAsia="tr-TR" w:bidi="tr-TR"/>
              </w:rPr>
            </w:pPr>
            <w:r w:rsidRPr="00EB6394">
              <w:rPr>
                <w:rFonts w:ascii="Verdana" w:eastAsia="Verdana" w:hAnsi="Verdana" w:cs="Verdana"/>
                <w:sz w:val="20"/>
                <w:lang w:eastAsia="tr-TR" w:bidi="tr-TR"/>
              </w:rPr>
              <w:t>Çalışanlarının ücret yönetiminin planlanması faaliyetlerine destek olunması</w:t>
            </w:r>
          </w:p>
        </w:tc>
      </w:tr>
      <w:tr w:rsidR="0006180E" w:rsidRPr="00EB6394" w:rsidTr="000547E5">
        <w:trPr>
          <w:trHeight w:val="721"/>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28"/>
                <w:tab w:val="left" w:pos="2546"/>
                <w:tab w:val="left" w:pos="3357"/>
                <w:tab w:val="left" w:pos="3815"/>
              </w:tabs>
              <w:spacing w:line="254" w:lineRule="auto"/>
              <w:ind w:right="91"/>
              <w:rPr>
                <w:rFonts w:ascii="Verdana" w:eastAsia="Verdana" w:hAnsi="Verdana" w:cs="Verdana"/>
                <w:sz w:val="20"/>
                <w:lang w:eastAsia="tr-TR" w:bidi="tr-TR"/>
              </w:rPr>
            </w:pPr>
            <w:r w:rsidRPr="00EB6394">
              <w:rPr>
                <w:rFonts w:ascii="Verdana" w:eastAsia="Verdana" w:hAnsi="Verdana" w:cs="Verdana"/>
                <w:sz w:val="20"/>
                <w:lang w:eastAsia="tr-TR" w:bidi="tr-TR"/>
              </w:rPr>
              <w:t>Çalışanlarının eğitim ve kariyer gelişimlerine</w:t>
            </w:r>
            <w:r w:rsidRPr="00EB6394">
              <w:rPr>
                <w:rFonts w:ascii="Verdana" w:eastAsia="Verdana" w:hAnsi="Verdana" w:cs="Verdana"/>
                <w:spacing w:val="-13"/>
                <w:sz w:val="20"/>
                <w:lang w:eastAsia="tr-TR" w:bidi="tr-TR"/>
              </w:rPr>
              <w:t xml:space="preserve"> </w:t>
            </w:r>
            <w:r w:rsidRPr="00EB6394">
              <w:rPr>
                <w:rFonts w:ascii="Verdana" w:eastAsia="Verdana" w:hAnsi="Verdana" w:cs="Verdana"/>
                <w:sz w:val="20"/>
                <w:lang w:eastAsia="tr-TR" w:bidi="tr-TR"/>
              </w:rPr>
              <w:t>ilişkin</w:t>
            </w:r>
            <w:r w:rsidRPr="00EB6394">
              <w:rPr>
                <w:rFonts w:ascii="Verdana" w:eastAsia="Verdana" w:hAnsi="Verdana" w:cs="Verdana"/>
                <w:spacing w:val="-14"/>
                <w:sz w:val="20"/>
                <w:lang w:eastAsia="tr-TR" w:bidi="tr-TR"/>
              </w:rPr>
              <w:t xml:space="preserve"> </w:t>
            </w:r>
            <w:r w:rsidRPr="00EB6394">
              <w:rPr>
                <w:rFonts w:ascii="Verdana" w:eastAsia="Verdana" w:hAnsi="Verdana" w:cs="Verdana"/>
                <w:sz w:val="20"/>
                <w:lang w:eastAsia="tr-TR" w:bidi="tr-TR"/>
              </w:rPr>
              <w:t>süreçlerin</w:t>
            </w:r>
            <w:r w:rsidRPr="00EB6394">
              <w:rPr>
                <w:rFonts w:ascii="Verdana" w:eastAsia="Verdana" w:hAnsi="Verdana" w:cs="Verdana"/>
                <w:spacing w:val="-13"/>
                <w:sz w:val="20"/>
                <w:lang w:eastAsia="tr-TR" w:bidi="tr-TR"/>
              </w:rPr>
              <w:t xml:space="preserve"> </w:t>
            </w:r>
            <w:r w:rsidRPr="00EB6394">
              <w:rPr>
                <w:rFonts w:ascii="Verdana" w:eastAsia="Verdana" w:hAnsi="Verdana" w:cs="Verdana"/>
                <w:sz w:val="20"/>
                <w:lang w:eastAsia="tr-TR" w:bidi="tr-TR"/>
              </w:rPr>
              <w:t>planlanması</w:t>
            </w:r>
            <w:r w:rsidRPr="00EB6394">
              <w:rPr>
                <w:rFonts w:ascii="Verdana" w:eastAsia="Verdana" w:hAnsi="Verdana" w:cs="Verdana"/>
                <w:spacing w:val="-13"/>
                <w:sz w:val="20"/>
                <w:lang w:eastAsia="tr-TR" w:bidi="tr-TR"/>
              </w:rPr>
              <w:t xml:space="preserve"> </w:t>
            </w:r>
            <w:r w:rsidRPr="00EB6394">
              <w:rPr>
                <w:rFonts w:ascii="Verdana" w:eastAsia="Verdana" w:hAnsi="Verdana" w:cs="Verdana"/>
                <w:sz w:val="20"/>
                <w:lang w:eastAsia="tr-TR" w:bidi="tr-TR"/>
              </w:rPr>
              <w:t>ve destek verilmesi</w:t>
            </w:r>
          </w:p>
        </w:tc>
      </w:tr>
      <w:tr w:rsidR="0006180E" w:rsidRPr="00EB6394" w:rsidTr="000547E5">
        <w:trPr>
          <w:trHeight w:val="839"/>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28"/>
                <w:tab w:val="left" w:pos="2546"/>
                <w:tab w:val="left" w:pos="3357"/>
                <w:tab w:val="left" w:pos="3815"/>
              </w:tabs>
              <w:spacing w:line="254" w:lineRule="auto"/>
              <w:ind w:right="91"/>
              <w:rPr>
                <w:rFonts w:ascii="Verdana" w:eastAsia="Verdana" w:hAnsi="Verdana" w:cs="Verdana"/>
                <w:sz w:val="20"/>
                <w:lang w:eastAsia="tr-TR" w:bidi="tr-TR"/>
              </w:rPr>
            </w:pPr>
            <w:r w:rsidRPr="00EB6394">
              <w:rPr>
                <w:rFonts w:ascii="Verdana" w:eastAsia="Verdana" w:hAnsi="Verdana" w:cs="Verdana"/>
                <w:sz w:val="20"/>
                <w:lang w:eastAsia="tr-TR" w:bidi="tr-TR"/>
              </w:rPr>
              <w:t xml:space="preserve">Çalışanlarının memnuniyet ve bağlılığının artırılmasına yönelik </w:t>
            </w:r>
            <w:r w:rsidRPr="00EB6394">
              <w:rPr>
                <w:rFonts w:ascii="Verdana" w:eastAsia="Verdana" w:hAnsi="Verdana" w:cs="Verdana"/>
                <w:spacing w:val="-1"/>
                <w:sz w:val="20"/>
                <w:lang w:eastAsia="tr-TR" w:bidi="tr-TR"/>
              </w:rPr>
              <w:t xml:space="preserve">süreçlerin </w:t>
            </w:r>
            <w:r w:rsidRPr="00EB6394">
              <w:rPr>
                <w:rFonts w:ascii="Verdana" w:eastAsia="Verdana" w:hAnsi="Verdana" w:cs="Verdana"/>
                <w:sz w:val="20"/>
                <w:lang w:eastAsia="tr-TR" w:bidi="tr-TR"/>
              </w:rPr>
              <w:t>planlanması ve</w:t>
            </w:r>
            <w:r w:rsidRPr="00EB6394">
              <w:rPr>
                <w:rFonts w:ascii="Verdana" w:eastAsia="Verdana" w:hAnsi="Verdana" w:cs="Verdana"/>
                <w:spacing w:val="-35"/>
                <w:sz w:val="20"/>
                <w:lang w:eastAsia="tr-TR" w:bidi="tr-TR"/>
              </w:rPr>
              <w:t xml:space="preserve"> </w:t>
            </w:r>
            <w:r w:rsidRPr="00EB6394">
              <w:rPr>
                <w:rFonts w:ascii="Verdana" w:eastAsia="Verdana" w:hAnsi="Verdana" w:cs="Verdana"/>
                <w:sz w:val="20"/>
                <w:lang w:eastAsia="tr-TR" w:bidi="tr-TR"/>
              </w:rPr>
              <w:t>yönetilmesi</w:t>
            </w:r>
          </w:p>
        </w:tc>
      </w:tr>
      <w:tr w:rsidR="0006180E" w:rsidRPr="00EB6394" w:rsidTr="000547E5">
        <w:trPr>
          <w:trHeight w:val="696"/>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28"/>
                <w:tab w:val="left" w:pos="2546"/>
                <w:tab w:val="left" w:pos="3357"/>
                <w:tab w:val="left" w:pos="3815"/>
              </w:tabs>
              <w:spacing w:line="254" w:lineRule="auto"/>
              <w:ind w:right="91"/>
              <w:rPr>
                <w:rFonts w:ascii="Verdana" w:eastAsia="Verdana" w:hAnsi="Verdana" w:cs="Verdana"/>
                <w:sz w:val="20"/>
                <w:lang w:eastAsia="tr-TR" w:bidi="tr-TR"/>
              </w:rPr>
            </w:pPr>
            <w:r w:rsidRPr="00EB6394">
              <w:rPr>
                <w:rFonts w:ascii="Verdana" w:eastAsia="Verdana" w:hAnsi="Verdana" w:cs="Verdana"/>
                <w:sz w:val="20"/>
                <w:lang w:eastAsia="tr-TR" w:bidi="tr-TR"/>
              </w:rPr>
              <w:t xml:space="preserve">Stajyer </w:t>
            </w:r>
            <w:r w:rsidR="00580CBF" w:rsidRPr="00EB6394">
              <w:rPr>
                <w:rFonts w:ascii="Verdana" w:eastAsia="Verdana" w:hAnsi="Verdana" w:cs="Verdana"/>
                <w:sz w:val="20"/>
                <w:lang w:eastAsia="tr-TR" w:bidi="tr-TR"/>
              </w:rPr>
              <w:t>ve/veya öğrenci temin, yerleştirilmesi ve operasyon süreçlerinin planlanması ve/veya icrası</w:t>
            </w:r>
          </w:p>
        </w:tc>
      </w:tr>
      <w:tr w:rsidR="0006180E" w:rsidRPr="00EB6394" w:rsidTr="000547E5">
        <w:trPr>
          <w:trHeight w:val="706"/>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28"/>
                <w:tab w:val="left" w:pos="2546"/>
                <w:tab w:val="left" w:pos="3357"/>
                <w:tab w:val="left" w:pos="3815"/>
              </w:tabs>
              <w:spacing w:line="254" w:lineRule="auto"/>
              <w:ind w:right="91"/>
              <w:rPr>
                <w:rFonts w:ascii="Verdana" w:eastAsia="Verdana" w:hAnsi="Verdana" w:cs="Verdana"/>
                <w:sz w:val="20"/>
                <w:lang w:eastAsia="tr-TR" w:bidi="tr-TR"/>
              </w:rPr>
            </w:pPr>
            <w:r w:rsidRPr="00EB6394">
              <w:rPr>
                <w:rFonts w:ascii="Verdana" w:eastAsia="Verdana" w:hAnsi="Verdana" w:cs="Verdana"/>
                <w:sz w:val="20"/>
                <w:lang w:eastAsia="tr-TR" w:bidi="tr-TR"/>
              </w:rPr>
              <w:t>Personel ve yöneticilerin atama ve terfi süreçlerinin yönetimine destek olunmas</w:t>
            </w:r>
            <w:r w:rsidR="000E7A80" w:rsidRPr="00EB6394">
              <w:rPr>
                <w:rFonts w:ascii="Verdana" w:eastAsia="Verdana" w:hAnsi="Verdana" w:cs="Verdana"/>
                <w:sz w:val="20"/>
                <w:lang w:eastAsia="tr-TR" w:bidi="tr-TR"/>
              </w:rPr>
              <w:t>ı</w:t>
            </w:r>
          </w:p>
        </w:tc>
      </w:tr>
      <w:tr w:rsidR="0006180E" w:rsidRPr="00EB6394" w:rsidTr="00E6687D">
        <w:trPr>
          <w:trHeight w:val="401"/>
        </w:trPr>
        <w:tc>
          <w:tcPr>
            <w:tcW w:w="3402" w:type="dxa"/>
            <w:vMerge w:val="restart"/>
            <w:shd w:val="clear" w:color="auto" w:fill="9CC2E5" w:themeFill="accent1" w:themeFillTint="99"/>
          </w:tcPr>
          <w:p w:rsidR="0006180E" w:rsidRPr="00EB6394" w:rsidRDefault="0006180E" w:rsidP="00120E3B">
            <w:pPr>
              <w:spacing w:before="8"/>
              <w:rPr>
                <w:rFonts w:ascii="Verdana" w:eastAsia="Verdana" w:hAnsi="Verdana" w:cs="Verdana"/>
                <w:sz w:val="28"/>
                <w:lang w:eastAsia="tr-TR" w:bidi="tr-TR"/>
              </w:rPr>
            </w:pPr>
          </w:p>
          <w:p w:rsidR="0006180E" w:rsidRPr="00EB6394" w:rsidRDefault="00F959D6" w:rsidP="0033323A">
            <w:pPr>
              <w:pStyle w:val="TableParagraph"/>
              <w:spacing w:line="255" w:lineRule="exact"/>
              <w:rPr>
                <w:b/>
              </w:rPr>
            </w:pPr>
            <w:r>
              <w:rPr>
                <w:b/>
                <w:sz w:val="20"/>
                <w:szCs w:val="20"/>
              </w:rPr>
              <w:t>ROBO</w:t>
            </w:r>
            <w:r w:rsidR="0033323A">
              <w:rPr>
                <w:b/>
                <w:sz w:val="20"/>
                <w:szCs w:val="20"/>
              </w:rPr>
              <w:t xml:space="preserve">TER’ in </w:t>
            </w:r>
            <w:r w:rsidR="0006180E" w:rsidRPr="00D33807">
              <w:rPr>
                <w:b/>
                <w:sz w:val="20"/>
                <w:szCs w:val="20"/>
              </w:rPr>
              <w:t>İtibarının Ticari Yaşam Üzerinde Uyandırdığı Güvenin Korunması</w:t>
            </w:r>
          </w:p>
        </w:tc>
        <w:tc>
          <w:tcPr>
            <w:tcW w:w="5670" w:type="dxa"/>
          </w:tcPr>
          <w:p w:rsidR="0006180E" w:rsidRPr="00EB6394" w:rsidRDefault="0006180E" w:rsidP="000C211A">
            <w:pPr>
              <w:tabs>
                <w:tab w:val="left" w:pos="1989"/>
                <w:tab w:val="left" w:pos="3345"/>
              </w:tabs>
              <w:spacing w:line="254" w:lineRule="auto"/>
              <w:ind w:right="92"/>
              <w:rPr>
                <w:rFonts w:ascii="Verdana" w:eastAsia="Verdana" w:hAnsi="Verdana" w:cs="Verdana"/>
                <w:sz w:val="20"/>
                <w:lang w:eastAsia="tr-TR" w:bidi="tr-TR"/>
              </w:rPr>
            </w:pPr>
            <w:r w:rsidRPr="00EB6394">
              <w:rPr>
                <w:rFonts w:ascii="Verdana" w:eastAsia="Verdana" w:hAnsi="Verdana" w:cs="Verdana"/>
                <w:sz w:val="20"/>
                <w:lang w:eastAsia="tr-TR" w:bidi="tr-TR"/>
              </w:rPr>
              <w:t xml:space="preserve">Müşterisi </w:t>
            </w:r>
            <w:r w:rsidR="00E744C1" w:rsidRPr="00EB6394">
              <w:rPr>
                <w:rFonts w:ascii="Verdana" w:eastAsia="Verdana" w:hAnsi="Verdana" w:cs="Verdana"/>
                <w:sz w:val="20"/>
                <w:lang w:eastAsia="tr-TR" w:bidi="tr-TR"/>
              </w:rPr>
              <w:t xml:space="preserve">talep ve/veya </w:t>
            </w:r>
            <w:proofErr w:type="gramStart"/>
            <w:r w:rsidR="00E744C1" w:rsidRPr="00EB6394">
              <w:rPr>
                <w:rFonts w:ascii="Verdana" w:eastAsia="Verdana" w:hAnsi="Verdana" w:cs="Verdana"/>
                <w:sz w:val="20"/>
                <w:lang w:eastAsia="tr-TR" w:bidi="tr-TR"/>
              </w:rPr>
              <w:t>şikayetlerinin</w:t>
            </w:r>
            <w:proofErr w:type="gramEnd"/>
            <w:r w:rsidR="00E744C1" w:rsidRPr="00EB6394">
              <w:rPr>
                <w:rFonts w:ascii="Verdana" w:eastAsia="Verdana" w:hAnsi="Verdana" w:cs="Verdana"/>
                <w:sz w:val="20"/>
                <w:lang w:eastAsia="tr-TR" w:bidi="tr-TR"/>
              </w:rPr>
              <w:t xml:space="preserve"> takibi</w:t>
            </w:r>
          </w:p>
        </w:tc>
      </w:tr>
      <w:tr w:rsidR="0006180E" w:rsidRPr="00EB6394" w:rsidTr="00E6687D">
        <w:trPr>
          <w:trHeight w:val="537"/>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rPr>
                <w:rFonts w:ascii="Verdana" w:eastAsia="Verdana" w:hAnsi="Verdana" w:cs="Verdana"/>
                <w:sz w:val="20"/>
                <w:lang w:eastAsia="tr-TR" w:bidi="tr-TR"/>
              </w:rPr>
            </w:pPr>
            <w:r w:rsidRPr="00EB6394">
              <w:rPr>
                <w:rFonts w:ascii="Verdana" w:eastAsia="Verdana" w:hAnsi="Verdana" w:cs="Verdana"/>
                <w:sz w:val="20"/>
                <w:lang w:eastAsia="tr-TR" w:bidi="tr-TR"/>
              </w:rPr>
              <w:t>Kurumsal</w:t>
            </w:r>
            <w:r w:rsidR="00E744C1" w:rsidRPr="00EB6394">
              <w:rPr>
                <w:rFonts w:ascii="Verdana" w:eastAsia="Verdana" w:hAnsi="Verdana" w:cs="Verdana"/>
                <w:sz w:val="20"/>
                <w:lang w:eastAsia="tr-TR" w:bidi="tr-TR"/>
              </w:rPr>
              <w:t xml:space="preserve"> sosyal</w:t>
            </w:r>
            <w:r w:rsidR="00E744C1" w:rsidRPr="00EB6394">
              <w:rPr>
                <w:rFonts w:ascii="Verdana" w:eastAsia="Verdana" w:hAnsi="Verdana" w:cs="Verdana"/>
                <w:sz w:val="20"/>
                <w:lang w:eastAsia="tr-TR" w:bidi="tr-TR"/>
              </w:rPr>
              <w:tab/>
              <w:t>sorumluluk</w:t>
            </w:r>
            <w:r w:rsidR="00E744C1" w:rsidRPr="00EB6394">
              <w:rPr>
                <w:rFonts w:ascii="Verdana" w:eastAsia="Verdana" w:hAnsi="Verdana" w:cs="Verdana"/>
                <w:sz w:val="20"/>
                <w:lang w:eastAsia="tr-TR" w:bidi="tr-TR"/>
              </w:rPr>
              <w:tab/>
              <w:t xml:space="preserve">ve/veya </w:t>
            </w:r>
            <w:r w:rsidR="00E744C1" w:rsidRPr="00EB6394">
              <w:rPr>
                <w:rFonts w:ascii="Verdana" w:eastAsia="Verdana" w:hAnsi="Verdana" w:cs="Verdana"/>
                <w:spacing w:val="-3"/>
                <w:sz w:val="20"/>
                <w:lang w:eastAsia="tr-TR" w:bidi="tr-TR"/>
              </w:rPr>
              <w:t xml:space="preserve">sivil </w:t>
            </w:r>
            <w:r w:rsidR="00E744C1" w:rsidRPr="00EB6394">
              <w:rPr>
                <w:rFonts w:ascii="Verdana" w:eastAsia="Verdana" w:hAnsi="Verdana" w:cs="Verdana"/>
                <w:sz w:val="20"/>
                <w:lang w:eastAsia="tr-TR" w:bidi="tr-TR"/>
              </w:rPr>
              <w:t>toplum kuruluşları faaliyetlerinin</w:t>
            </w:r>
            <w:r w:rsidR="00E744C1" w:rsidRPr="00EB6394">
              <w:rPr>
                <w:rFonts w:ascii="Verdana" w:eastAsia="Verdana" w:hAnsi="Verdana" w:cs="Verdana"/>
                <w:spacing w:val="11"/>
                <w:sz w:val="20"/>
                <w:lang w:eastAsia="tr-TR" w:bidi="tr-TR"/>
              </w:rPr>
              <w:t xml:space="preserve"> </w:t>
            </w:r>
            <w:r w:rsidR="00E744C1" w:rsidRPr="00EB6394">
              <w:rPr>
                <w:rFonts w:ascii="Verdana" w:eastAsia="Verdana" w:hAnsi="Verdana" w:cs="Verdana"/>
                <w:sz w:val="20"/>
                <w:lang w:eastAsia="tr-TR" w:bidi="tr-TR"/>
              </w:rPr>
              <w:t>planlanması ve/veya icrası</w:t>
            </w:r>
          </w:p>
        </w:tc>
      </w:tr>
      <w:tr w:rsidR="0006180E" w:rsidRPr="00EB6394" w:rsidTr="00E6687D">
        <w:trPr>
          <w:trHeight w:val="429"/>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61"/>
                <w:tab w:val="left" w:pos="1933"/>
                <w:tab w:val="left" w:pos="3160"/>
                <w:tab w:val="left" w:pos="4080"/>
              </w:tabs>
              <w:spacing w:line="254" w:lineRule="auto"/>
              <w:ind w:right="90"/>
              <w:rPr>
                <w:rFonts w:ascii="Verdana" w:eastAsia="Verdana" w:hAnsi="Verdana" w:cs="Verdana"/>
                <w:sz w:val="20"/>
                <w:lang w:eastAsia="tr-TR" w:bidi="tr-TR"/>
              </w:rPr>
            </w:pPr>
            <w:proofErr w:type="spellStart"/>
            <w:r w:rsidRPr="00EB6394">
              <w:rPr>
                <w:rFonts w:ascii="Verdana" w:eastAsia="Verdana" w:hAnsi="Verdana" w:cs="Verdana"/>
                <w:sz w:val="20"/>
                <w:lang w:eastAsia="tr-TR" w:bidi="tr-TR"/>
              </w:rPr>
              <w:t>Su</w:t>
            </w:r>
            <w:r w:rsidR="000E7A80" w:rsidRPr="00EB6394">
              <w:rPr>
                <w:rFonts w:ascii="Verdana" w:eastAsia="Verdana" w:hAnsi="Verdana" w:cs="Verdana"/>
                <w:sz w:val="20"/>
                <w:lang w:eastAsia="tr-TR" w:bidi="tr-TR"/>
              </w:rPr>
              <w:t>i</w:t>
            </w:r>
            <w:r w:rsidRPr="00EB6394">
              <w:rPr>
                <w:rFonts w:ascii="Verdana" w:eastAsia="Verdana" w:hAnsi="Verdana" w:cs="Verdana"/>
                <w:sz w:val="20"/>
                <w:lang w:eastAsia="tr-TR" w:bidi="tr-TR"/>
              </w:rPr>
              <w:t>stimal</w:t>
            </w:r>
            <w:proofErr w:type="spellEnd"/>
            <w:r w:rsidR="000E7A80" w:rsidRPr="00EB6394">
              <w:rPr>
                <w:rFonts w:ascii="Verdana" w:eastAsia="Verdana" w:hAnsi="Verdana" w:cs="Verdana"/>
                <w:spacing w:val="-17"/>
                <w:sz w:val="20"/>
                <w:lang w:eastAsia="tr-TR" w:bidi="tr-TR"/>
              </w:rPr>
              <w:t xml:space="preserve"> </w:t>
            </w:r>
            <w:r w:rsidRPr="00EB6394">
              <w:rPr>
                <w:rFonts w:ascii="Verdana" w:eastAsia="Verdana" w:hAnsi="Verdana" w:cs="Verdana"/>
                <w:sz w:val="20"/>
                <w:lang w:eastAsia="tr-TR" w:bidi="tr-TR"/>
              </w:rPr>
              <w:t>ihbar</w:t>
            </w:r>
            <w:r w:rsidRPr="00EB6394">
              <w:rPr>
                <w:rFonts w:ascii="Verdana" w:eastAsia="Verdana" w:hAnsi="Verdana" w:cs="Verdana"/>
                <w:spacing w:val="-16"/>
                <w:sz w:val="20"/>
                <w:lang w:eastAsia="tr-TR" w:bidi="tr-TR"/>
              </w:rPr>
              <w:t xml:space="preserve"> </w:t>
            </w:r>
            <w:r w:rsidRPr="00EB6394">
              <w:rPr>
                <w:rFonts w:ascii="Verdana" w:eastAsia="Verdana" w:hAnsi="Verdana" w:cs="Verdana"/>
                <w:sz w:val="20"/>
                <w:lang w:eastAsia="tr-TR" w:bidi="tr-TR"/>
              </w:rPr>
              <w:t>ve</w:t>
            </w:r>
            <w:r w:rsidRPr="00EB6394">
              <w:rPr>
                <w:rFonts w:ascii="Verdana" w:eastAsia="Verdana" w:hAnsi="Verdana" w:cs="Verdana"/>
                <w:spacing w:val="-16"/>
                <w:sz w:val="20"/>
                <w:lang w:eastAsia="tr-TR" w:bidi="tr-TR"/>
              </w:rPr>
              <w:t xml:space="preserve"> </w:t>
            </w:r>
            <w:r w:rsidRPr="00EB6394">
              <w:rPr>
                <w:rFonts w:ascii="Verdana" w:eastAsia="Verdana" w:hAnsi="Verdana" w:cs="Verdana"/>
                <w:sz w:val="20"/>
                <w:lang w:eastAsia="tr-TR" w:bidi="tr-TR"/>
              </w:rPr>
              <w:t>inceleme süreçlerine destek olunmas</w:t>
            </w:r>
            <w:r w:rsidR="000E7A80" w:rsidRPr="00EB6394">
              <w:rPr>
                <w:rFonts w:ascii="Verdana" w:eastAsia="Verdana" w:hAnsi="Verdana" w:cs="Verdana"/>
                <w:sz w:val="20"/>
                <w:lang w:eastAsia="tr-TR" w:bidi="tr-TR"/>
              </w:rPr>
              <w:t>ı</w:t>
            </w:r>
          </w:p>
        </w:tc>
      </w:tr>
      <w:tr w:rsidR="0006180E" w:rsidRPr="00EB6394" w:rsidTr="00E6687D">
        <w:trPr>
          <w:trHeight w:val="537"/>
        </w:trPr>
        <w:tc>
          <w:tcPr>
            <w:tcW w:w="3402" w:type="dxa"/>
            <w:vMerge w:val="restart"/>
            <w:shd w:val="clear" w:color="auto" w:fill="9CC2E5" w:themeFill="accent1" w:themeFillTint="99"/>
          </w:tcPr>
          <w:p w:rsidR="0006180E" w:rsidRPr="00EB6394" w:rsidRDefault="0006180E" w:rsidP="00120E3B">
            <w:pPr>
              <w:rPr>
                <w:rFonts w:ascii="Verdana" w:eastAsia="Verdana" w:hAnsi="Verdana" w:cs="Verdana"/>
                <w:lang w:eastAsia="tr-TR" w:bidi="tr-TR"/>
              </w:rPr>
            </w:pPr>
          </w:p>
          <w:p w:rsidR="0006180E" w:rsidRPr="00EB6394" w:rsidRDefault="00F959D6" w:rsidP="0033323A">
            <w:pPr>
              <w:pStyle w:val="TableParagraph"/>
              <w:spacing w:line="255" w:lineRule="exact"/>
              <w:rPr>
                <w:b/>
              </w:rPr>
            </w:pPr>
            <w:r>
              <w:rPr>
                <w:b/>
                <w:sz w:val="20"/>
                <w:szCs w:val="20"/>
              </w:rPr>
              <w:t>ROBO</w:t>
            </w:r>
            <w:r w:rsidR="0033323A">
              <w:rPr>
                <w:b/>
                <w:sz w:val="20"/>
                <w:szCs w:val="20"/>
              </w:rPr>
              <w:t>TER</w:t>
            </w:r>
            <w:r w:rsidR="0006180E" w:rsidRPr="00D33807">
              <w:rPr>
                <w:b/>
                <w:sz w:val="20"/>
                <w:szCs w:val="20"/>
              </w:rPr>
              <w:t xml:space="preserve"> Şirketlerinin Denetim Faaliyetlerinin Planlanması ve İcrası</w:t>
            </w:r>
          </w:p>
        </w:tc>
        <w:tc>
          <w:tcPr>
            <w:tcW w:w="5670" w:type="dxa"/>
          </w:tcPr>
          <w:p w:rsidR="0006180E" w:rsidRPr="00EB6394" w:rsidRDefault="0006180E" w:rsidP="000C211A">
            <w:pPr>
              <w:rPr>
                <w:rFonts w:ascii="Verdana" w:eastAsia="Verdana" w:hAnsi="Verdana" w:cs="Verdana"/>
                <w:sz w:val="20"/>
                <w:lang w:eastAsia="tr-TR" w:bidi="tr-TR"/>
              </w:rPr>
            </w:pPr>
            <w:r w:rsidRPr="00EB6394">
              <w:rPr>
                <w:rFonts w:ascii="Verdana" w:eastAsia="Verdana" w:hAnsi="Verdana" w:cs="Verdana"/>
                <w:sz w:val="20"/>
                <w:lang w:eastAsia="tr-TR" w:bidi="tr-TR"/>
              </w:rPr>
              <w:t>Faaliyetlerinin</w:t>
            </w:r>
            <w:r w:rsidRPr="00EB6394">
              <w:rPr>
                <w:rFonts w:ascii="Verdana" w:eastAsia="Verdana" w:hAnsi="Verdana" w:cs="Verdana"/>
                <w:spacing w:val="-30"/>
                <w:sz w:val="20"/>
                <w:lang w:eastAsia="tr-TR" w:bidi="tr-TR"/>
              </w:rPr>
              <w:t xml:space="preserve"> </w:t>
            </w:r>
            <w:proofErr w:type="gramStart"/>
            <w:r w:rsidR="00E744C1" w:rsidRPr="00EB6394">
              <w:rPr>
                <w:rFonts w:ascii="Verdana" w:eastAsia="Verdana" w:hAnsi="Verdana" w:cs="Verdana"/>
                <w:sz w:val="20"/>
                <w:lang w:eastAsia="tr-TR" w:bidi="tr-TR"/>
              </w:rPr>
              <w:t>prosedürleri</w:t>
            </w:r>
            <w:proofErr w:type="gramEnd"/>
            <w:r w:rsidR="00E744C1" w:rsidRPr="00EB6394">
              <w:rPr>
                <w:rFonts w:ascii="Verdana" w:eastAsia="Verdana" w:hAnsi="Verdana" w:cs="Verdana"/>
                <w:sz w:val="20"/>
                <w:lang w:eastAsia="tr-TR" w:bidi="tr-TR"/>
              </w:rPr>
              <w:t xml:space="preserve"> ve ilgili mevzuata uygun</w:t>
            </w:r>
            <w:r w:rsidR="00E744C1" w:rsidRPr="00EB6394">
              <w:rPr>
                <w:rFonts w:ascii="Verdana" w:eastAsia="Verdana" w:hAnsi="Verdana" w:cs="Verdana"/>
                <w:spacing w:val="-19"/>
                <w:sz w:val="20"/>
                <w:lang w:eastAsia="tr-TR" w:bidi="tr-TR"/>
              </w:rPr>
              <w:t xml:space="preserve"> </w:t>
            </w:r>
            <w:r w:rsidR="00E744C1" w:rsidRPr="00EB6394">
              <w:rPr>
                <w:rFonts w:ascii="Verdana" w:eastAsia="Verdana" w:hAnsi="Verdana" w:cs="Verdana"/>
                <w:sz w:val="20"/>
                <w:lang w:eastAsia="tr-TR" w:bidi="tr-TR"/>
              </w:rPr>
              <w:t>olarak yürütülmesinin temini için</w:t>
            </w:r>
            <w:r w:rsidR="00E744C1" w:rsidRPr="00EB6394">
              <w:rPr>
                <w:rFonts w:ascii="Verdana" w:eastAsia="Verdana" w:hAnsi="Verdana" w:cs="Verdana"/>
                <w:spacing w:val="59"/>
                <w:sz w:val="20"/>
                <w:lang w:eastAsia="tr-TR" w:bidi="tr-TR"/>
              </w:rPr>
              <w:t xml:space="preserve"> </w:t>
            </w:r>
            <w:r w:rsidR="00E744C1" w:rsidRPr="00EB6394">
              <w:rPr>
                <w:rFonts w:ascii="Verdana" w:eastAsia="Verdana" w:hAnsi="Verdana" w:cs="Verdana"/>
                <w:sz w:val="20"/>
                <w:lang w:eastAsia="tr-TR" w:bidi="tr-TR"/>
              </w:rPr>
              <w:t>denetim faaliyetlerinin planlanması ve icrası</w:t>
            </w:r>
          </w:p>
        </w:tc>
      </w:tr>
      <w:tr w:rsidR="0006180E" w:rsidRPr="00EB6394" w:rsidTr="00E6687D">
        <w:trPr>
          <w:trHeight w:val="392"/>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spacing w:line="254" w:lineRule="auto"/>
              <w:ind w:right="91"/>
              <w:rPr>
                <w:rFonts w:ascii="Verdana" w:eastAsia="Verdana" w:hAnsi="Verdana" w:cs="Verdana"/>
                <w:sz w:val="20"/>
                <w:lang w:eastAsia="tr-TR" w:bidi="tr-TR"/>
              </w:rPr>
            </w:pPr>
            <w:r w:rsidRPr="00EB6394">
              <w:rPr>
                <w:rFonts w:ascii="Verdana" w:eastAsia="Verdana" w:hAnsi="Verdana" w:cs="Verdana"/>
                <w:sz w:val="20"/>
                <w:lang w:eastAsia="tr-TR" w:bidi="tr-TR"/>
              </w:rPr>
              <w:t xml:space="preserve">Hukuk </w:t>
            </w:r>
            <w:r w:rsidR="00E744C1" w:rsidRPr="00EB6394">
              <w:rPr>
                <w:rFonts w:ascii="Verdana" w:eastAsia="Verdana" w:hAnsi="Verdana" w:cs="Verdana"/>
                <w:sz w:val="20"/>
                <w:lang w:eastAsia="tr-TR" w:bidi="tr-TR"/>
              </w:rPr>
              <w:t>işlerinin takibi</w:t>
            </w:r>
          </w:p>
        </w:tc>
      </w:tr>
      <w:tr w:rsidR="0006180E" w:rsidRPr="00EB6394" w:rsidTr="00E6687D">
        <w:trPr>
          <w:trHeight w:val="553"/>
        </w:trPr>
        <w:tc>
          <w:tcPr>
            <w:tcW w:w="3402" w:type="dxa"/>
            <w:vMerge w:val="restart"/>
            <w:shd w:val="clear" w:color="auto" w:fill="9CC2E5" w:themeFill="accent1" w:themeFillTint="99"/>
          </w:tcPr>
          <w:p w:rsidR="0006180E" w:rsidRPr="00EB6394" w:rsidRDefault="0006180E" w:rsidP="00120E3B">
            <w:pPr>
              <w:rPr>
                <w:rFonts w:ascii="Verdana" w:eastAsia="Verdana" w:hAnsi="Verdana" w:cs="Verdana"/>
                <w:lang w:eastAsia="tr-TR" w:bidi="tr-TR"/>
              </w:rPr>
            </w:pPr>
          </w:p>
          <w:p w:rsidR="0006180E" w:rsidRPr="00EB6394" w:rsidRDefault="0006180E" w:rsidP="00120E3B">
            <w:pPr>
              <w:rPr>
                <w:rFonts w:ascii="Verdana" w:eastAsia="Verdana" w:hAnsi="Verdana" w:cs="Verdana"/>
                <w:lang w:eastAsia="tr-TR" w:bidi="tr-TR"/>
              </w:rPr>
            </w:pPr>
          </w:p>
          <w:p w:rsidR="0006180E" w:rsidRPr="00EB6394" w:rsidRDefault="0006180E" w:rsidP="00120E3B">
            <w:pPr>
              <w:rPr>
                <w:rFonts w:ascii="Verdana" w:eastAsia="Verdana" w:hAnsi="Verdana" w:cs="Verdana"/>
                <w:lang w:eastAsia="tr-TR" w:bidi="tr-TR"/>
              </w:rPr>
            </w:pPr>
          </w:p>
          <w:p w:rsidR="0006180E" w:rsidRPr="00EB6394" w:rsidRDefault="00AE3DEF" w:rsidP="00D33807">
            <w:pPr>
              <w:pStyle w:val="TableParagraph"/>
              <w:spacing w:line="255" w:lineRule="exact"/>
              <w:rPr>
                <w:b/>
              </w:rPr>
            </w:pPr>
            <w:r>
              <w:rPr>
                <w:b/>
                <w:sz w:val="20"/>
                <w:szCs w:val="20"/>
              </w:rPr>
              <w:t>Şirket'in ve Şirket</w:t>
            </w:r>
            <w:r w:rsidR="0006180E" w:rsidRPr="00D33807">
              <w:rPr>
                <w:b/>
                <w:sz w:val="20"/>
                <w:szCs w:val="20"/>
              </w:rPr>
              <w:t>le iş ilişkisi içerisinde olan ilgili kişilerin hukuki, teknik ve ticari-iş güvenliğinin temin</w:t>
            </w:r>
          </w:p>
        </w:tc>
        <w:tc>
          <w:tcPr>
            <w:tcW w:w="5670" w:type="dxa"/>
          </w:tcPr>
          <w:p w:rsidR="0006180E" w:rsidRPr="00EB6394" w:rsidRDefault="0006180E" w:rsidP="000C211A">
            <w:pPr>
              <w:spacing w:before="2" w:line="246"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Ziyaretçi </w:t>
            </w:r>
            <w:r w:rsidR="00E744C1" w:rsidRPr="00EB6394">
              <w:rPr>
                <w:rFonts w:ascii="Verdana" w:eastAsia="Verdana" w:hAnsi="Verdana" w:cs="Verdana"/>
                <w:sz w:val="20"/>
                <w:lang w:eastAsia="tr-TR" w:bidi="tr-TR"/>
              </w:rPr>
              <w:t>kayıtlarının oluşturulması ve takibi</w:t>
            </w:r>
          </w:p>
        </w:tc>
      </w:tr>
      <w:tr w:rsidR="0006180E" w:rsidRPr="00EB6394" w:rsidTr="00E6687D">
        <w:trPr>
          <w:trHeight w:val="268"/>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spacing w:before="2" w:line="246" w:lineRule="exact"/>
              <w:rPr>
                <w:rFonts w:ascii="Verdana" w:eastAsia="Verdana" w:hAnsi="Verdana" w:cs="Verdana"/>
                <w:sz w:val="20"/>
                <w:lang w:eastAsia="tr-TR" w:bidi="tr-TR"/>
              </w:rPr>
            </w:pPr>
            <w:r w:rsidRPr="00EB6394">
              <w:rPr>
                <w:rFonts w:ascii="Verdana" w:eastAsia="Verdana" w:hAnsi="Verdana" w:cs="Verdana"/>
                <w:sz w:val="20"/>
                <w:lang w:eastAsia="tr-TR" w:bidi="tr-TR"/>
              </w:rPr>
              <w:t>Şirket</w:t>
            </w:r>
            <w:r w:rsidRPr="00EB6394">
              <w:rPr>
                <w:rFonts w:ascii="Verdana" w:eastAsia="Verdana" w:hAnsi="Verdana" w:cs="Verdana"/>
                <w:spacing w:val="-29"/>
                <w:sz w:val="20"/>
                <w:lang w:eastAsia="tr-TR" w:bidi="tr-TR"/>
              </w:rPr>
              <w:t xml:space="preserve"> </w:t>
            </w:r>
            <w:r w:rsidR="00E744C1" w:rsidRPr="00EB6394">
              <w:rPr>
                <w:rFonts w:ascii="Verdana" w:eastAsia="Verdana" w:hAnsi="Verdana" w:cs="Verdana"/>
                <w:sz w:val="20"/>
                <w:lang w:eastAsia="tr-TR" w:bidi="tr-TR"/>
              </w:rPr>
              <w:t>faaliyetlerinin</w:t>
            </w:r>
            <w:r w:rsidR="00E744C1" w:rsidRPr="00EB6394">
              <w:rPr>
                <w:rFonts w:ascii="Verdana" w:eastAsia="Verdana" w:hAnsi="Verdana" w:cs="Verdana"/>
                <w:spacing w:val="-30"/>
                <w:sz w:val="20"/>
                <w:lang w:eastAsia="tr-TR" w:bidi="tr-TR"/>
              </w:rPr>
              <w:t xml:space="preserve"> </w:t>
            </w:r>
            <w:r w:rsidR="00E744C1" w:rsidRPr="00EB6394">
              <w:rPr>
                <w:rFonts w:ascii="Verdana" w:eastAsia="Verdana" w:hAnsi="Verdana" w:cs="Verdana"/>
                <w:sz w:val="20"/>
                <w:lang w:eastAsia="tr-TR" w:bidi="tr-TR"/>
              </w:rPr>
              <w:t>şirket</w:t>
            </w:r>
            <w:r w:rsidR="00E744C1" w:rsidRPr="00EB6394">
              <w:rPr>
                <w:rFonts w:ascii="Verdana" w:eastAsia="Verdana" w:hAnsi="Verdana" w:cs="Verdana"/>
                <w:spacing w:val="-30"/>
                <w:sz w:val="20"/>
                <w:lang w:eastAsia="tr-TR" w:bidi="tr-TR"/>
              </w:rPr>
              <w:t xml:space="preserve"> </w:t>
            </w:r>
            <w:proofErr w:type="gramStart"/>
            <w:r w:rsidR="00E744C1" w:rsidRPr="00EB6394">
              <w:rPr>
                <w:rFonts w:ascii="Verdana" w:eastAsia="Verdana" w:hAnsi="Verdana" w:cs="Verdana"/>
                <w:sz w:val="20"/>
                <w:lang w:eastAsia="tr-TR" w:bidi="tr-TR"/>
              </w:rPr>
              <w:t>prosedürleri</w:t>
            </w:r>
            <w:proofErr w:type="gramEnd"/>
            <w:r w:rsidR="00E744C1" w:rsidRPr="00EB6394">
              <w:rPr>
                <w:rFonts w:ascii="Verdana" w:eastAsia="Verdana" w:hAnsi="Verdana" w:cs="Verdana"/>
                <w:spacing w:val="-29"/>
                <w:sz w:val="20"/>
                <w:lang w:eastAsia="tr-TR" w:bidi="tr-TR"/>
              </w:rPr>
              <w:t xml:space="preserve"> </w:t>
            </w:r>
            <w:r w:rsidR="00E744C1" w:rsidRPr="00EB6394">
              <w:rPr>
                <w:rFonts w:ascii="Verdana" w:eastAsia="Verdana" w:hAnsi="Verdana" w:cs="Verdana"/>
                <w:sz w:val="20"/>
                <w:lang w:eastAsia="tr-TR" w:bidi="tr-TR"/>
              </w:rPr>
              <w:t xml:space="preserve">ve/veya ilgili mevzuata uygun olarak yürütülmesinin temini için gerekli </w:t>
            </w:r>
            <w:proofErr w:type="spellStart"/>
            <w:r w:rsidR="00E744C1" w:rsidRPr="00EB6394">
              <w:rPr>
                <w:rFonts w:ascii="Verdana" w:eastAsia="Verdana" w:hAnsi="Verdana" w:cs="Verdana"/>
                <w:sz w:val="20"/>
                <w:lang w:eastAsia="tr-TR" w:bidi="tr-TR"/>
              </w:rPr>
              <w:t>operasyonel</w:t>
            </w:r>
            <w:proofErr w:type="spellEnd"/>
            <w:r w:rsidR="00E744C1" w:rsidRPr="00EB6394">
              <w:rPr>
                <w:rFonts w:ascii="Verdana" w:eastAsia="Verdana" w:hAnsi="Verdana" w:cs="Verdana"/>
                <w:spacing w:val="-4"/>
                <w:sz w:val="20"/>
                <w:lang w:eastAsia="tr-TR" w:bidi="tr-TR"/>
              </w:rPr>
              <w:t xml:space="preserve"> </w:t>
            </w:r>
            <w:r w:rsidR="00E744C1" w:rsidRPr="00EB6394">
              <w:rPr>
                <w:rFonts w:ascii="Verdana" w:eastAsia="Verdana" w:hAnsi="Verdana" w:cs="Verdana"/>
                <w:sz w:val="20"/>
                <w:lang w:eastAsia="tr-TR" w:bidi="tr-TR"/>
              </w:rPr>
              <w:t>faaliyetlerinin planlanması ve icrası</w:t>
            </w:r>
          </w:p>
        </w:tc>
      </w:tr>
      <w:tr w:rsidR="0006180E" w:rsidRPr="00EB6394" w:rsidTr="005860FA">
        <w:trPr>
          <w:trHeight w:val="572"/>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spacing w:before="2" w:line="254" w:lineRule="auto"/>
              <w:ind w:right="92"/>
              <w:rPr>
                <w:rFonts w:ascii="Verdana" w:eastAsia="Verdana" w:hAnsi="Verdana" w:cs="Verdana"/>
                <w:sz w:val="20"/>
                <w:lang w:eastAsia="tr-TR" w:bidi="tr-TR"/>
              </w:rPr>
            </w:pPr>
            <w:r w:rsidRPr="00EB6394">
              <w:rPr>
                <w:rFonts w:ascii="Verdana" w:eastAsia="Verdana" w:hAnsi="Verdana" w:cs="Verdana"/>
                <w:sz w:val="20"/>
                <w:lang w:eastAsia="tr-TR" w:bidi="tr-TR"/>
              </w:rPr>
              <w:t xml:space="preserve">Şirket </w:t>
            </w:r>
            <w:r w:rsidR="00E744C1" w:rsidRPr="00EB6394">
              <w:rPr>
                <w:rFonts w:ascii="Verdana" w:eastAsia="Verdana" w:hAnsi="Verdana" w:cs="Verdana"/>
                <w:sz w:val="20"/>
                <w:lang w:eastAsia="tr-TR" w:bidi="tr-TR"/>
              </w:rPr>
              <w:t>demirbaşlarının ve/veya kaynaklarının güvenliğinin temini</w:t>
            </w:r>
          </w:p>
        </w:tc>
      </w:tr>
      <w:tr w:rsidR="0006180E" w:rsidRPr="00EB6394" w:rsidTr="005860FA">
        <w:trPr>
          <w:trHeight w:val="412"/>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rPr>
                <w:rFonts w:ascii="Verdana" w:eastAsia="Verdana" w:hAnsi="Verdana" w:cs="Verdana"/>
                <w:sz w:val="20"/>
                <w:lang w:eastAsia="tr-TR" w:bidi="tr-TR"/>
              </w:rPr>
            </w:pPr>
            <w:r w:rsidRPr="00EB6394">
              <w:rPr>
                <w:rFonts w:ascii="Verdana" w:eastAsia="Verdana" w:hAnsi="Verdana" w:cs="Verdana"/>
                <w:sz w:val="20"/>
                <w:lang w:eastAsia="tr-TR" w:bidi="tr-TR"/>
              </w:rPr>
              <w:t xml:space="preserve">Şirket </w:t>
            </w:r>
            <w:r w:rsidR="00E744C1" w:rsidRPr="00EB6394">
              <w:rPr>
                <w:rFonts w:ascii="Verdana" w:eastAsia="Verdana" w:hAnsi="Verdana" w:cs="Verdana"/>
                <w:sz w:val="20"/>
                <w:lang w:eastAsia="tr-TR" w:bidi="tr-TR"/>
              </w:rPr>
              <w:t>operasyonlarının güvenliğinin temini</w:t>
            </w:r>
          </w:p>
        </w:tc>
      </w:tr>
      <w:tr w:rsidR="0006180E" w:rsidRPr="00EB6394" w:rsidTr="00E6687D">
        <w:trPr>
          <w:trHeight w:val="268"/>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spacing w:line="249"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Yetkili </w:t>
            </w:r>
            <w:r w:rsidR="00E744C1" w:rsidRPr="00EB6394">
              <w:rPr>
                <w:rFonts w:ascii="Verdana" w:eastAsia="Verdana" w:hAnsi="Verdana" w:cs="Verdana"/>
                <w:sz w:val="20"/>
                <w:lang w:eastAsia="tr-TR" w:bidi="tr-TR"/>
              </w:rPr>
              <w:t>kuruluşlara mevzuattan kaynaklı bilgi verilmesi</w:t>
            </w:r>
          </w:p>
        </w:tc>
      </w:tr>
      <w:tr w:rsidR="00E6687D" w:rsidRPr="00EB6394" w:rsidTr="005860FA">
        <w:trPr>
          <w:trHeight w:val="356"/>
        </w:trPr>
        <w:tc>
          <w:tcPr>
            <w:tcW w:w="3402" w:type="dxa"/>
            <w:vMerge/>
            <w:shd w:val="clear" w:color="auto" w:fill="9CC2E5" w:themeFill="accent1" w:themeFillTint="99"/>
          </w:tcPr>
          <w:p w:rsidR="00E6687D" w:rsidRPr="00EB6394" w:rsidRDefault="00E6687D" w:rsidP="00120E3B">
            <w:pPr>
              <w:rPr>
                <w:rFonts w:ascii="Verdana" w:eastAsia="Verdana" w:hAnsi="Verdana" w:cs="Verdana"/>
                <w:sz w:val="2"/>
                <w:szCs w:val="2"/>
                <w:lang w:eastAsia="tr-TR" w:bidi="tr-TR"/>
              </w:rPr>
            </w:pPr>
          </w:p>
        </w:tc>
        <w:tc>
          <w:tcPr>
            <w:tcW w:w="5670" w:type="dxa"/>
          </w:tcPr>
          <w:p w:rsidR="00E6687D" w:rsidRPr="00EB6394" w:rsidRDefault="00E6687D" w:rsidP="000C211A">
            <w:pPr>
              <w:rPr>
                <w:rFonts w:ascii="Verdana" w:eastAsia="Verdana" w:hAnsi="Verdana" w:cs="Verdana"/>
                <w:sz w:val="20"/>
                <w:lang w:eastAsia="tr-TR" w:bidi="tr-TR"/>
              </w:rPr>
            </w:pPr>
            <w:r w:rsidRPr="00EB6394">
              <w:rPr>
                <w:rFonts w:ascii="Verdana" w:eastAsia="Verdana" w:hAnsi="Verdana" w:cs="Verdana"/>
                <w:sz w:val="20"/>
                <w:lang w:eastAsia="tr-TR" w:bidi="tr-TR"/>
              </w:rPr>
              <w:t>Verilerin</w:t>
            </w:r>
            <w:r w:rsidR="000E7A80" w:rsidRPr="00EB6394">
              <w:rPr>
                <w:rFonts w:ascii="Verdana" w:eastAsia="Verdana" w:hAnsi="Verdana" w:cs="Verdana"/>
                <w:sz w:val="20"/>
                <w:lang w:eastAsia="tr-TR" w:bidi="tr-TR"/>
              </w:rPr>
              <w:t xml:space="preserve"> </w:t>
            </w:r>
            <w:r w:rsidR="00580CBF" w:rsidRPr="00EB6394">
              <w:rPr>
                <w:rFonts w:ascii="Verdana" w:eastAsia="Verdana" w:hAnsi="Verdana" w:cs="Verdana"/>
                <w:sz w:val="20"/>
                <w:lang w:eastAsia="tr-TR" w:bidi="tr-TR"/>
              </w:rPr>
              <w:t>doğru</w:t>
            </w:r>
            <w:r w:rsidRPr="00EB6394">
              <w:rPr>
                <w:rFonts w:ascii="Verdana" w:eastAsia="Verdana" w:hAnsi="Verdana" w:cs="Verdana"/>
                <w:sz w:val="20"/>
                <w:lang w:eastAsia="tr-TR" w:bidi="tr-TR"/>
              </w:rPr>
              <w:t xml:space="preserve"> ve </w:t>
            </w:r>
            <w:r w:rsidR="00580CBF" w:rsidRPr="00EB6394">
              <w:rPr>
                <w:rFonts w:ascii="Verdana" w:eastAsia="Verdana" w:hAnsi="Verdana" w:cs="Verdana"/>
                <w:sz w:val="20"/>
                <w:lang w:eastAsia="tr-TR" w:bidi="tr-TR"/>
              </w:rPr>
              <w:t>g</w:t>
            </w:r>
            <w:r w:rsidRPr="00EB6394">
              <w:rPr>
                <w:rFonts w:ascii="Verdana" w:eastAsia="Verdana" w:hAnsi="Verdana" w:cs="Verdana"/>
                <w:sz w:val="20"/>
                <w:lang w:eastAsia="tr-TR" w:bidi="tr-TR"/>
              </w:rPr>
              <w:t xml:space="preserve">üncel </w:t>
            </w:r>
            <w:r w:rsidR="00580CBF" w:rsidRPr="00EB6394">
              <w:rPr>
                <w:rFonts w:ascii="Verdana" w:eastAsia="Verdana" w:hAnsi="Verdana" w:cs="Verdana"/>
                <w:sz w:val="20"/>
                <w:lang w:eastAsia="tr-TR" w:bidi="tr-TR"/>
              </w:rPr>
              <w:t>olm</w:t>
            </w:r>
            <w:r w:rsidRPr="00EB6394">
              <w:rPr>
                <w:rFonts w:ascii="Verdana" w:eastAsia="Verdana" w:hAnsi="Verdana" w:cs="Verdana"/>
                <w:sz w:val="20"/>
                <w:lang w:eastAsia="tr-TR" w:bidi="tr-TR"/>
              </w:rPr>
              <w:t xml:space="preserve">asının </w:t>
            </w:r>
            <w:r w:rsidR="00580CBF" w:rsidRPr="00EB6394">
              <w:rPr>
                <w:rFonts w:ascii="Verdana" w:eastAsia="Verdana" w:hAnsi="Verdana" w:cs="Verdana"/>
                <w:sz w:val="20"/>
                <w:lang w:eastAsia="tr-TR" w:bidi="tr-TR"/>
              </w:rPr>
              <w:t>s</w:t>
            </w:r>
            <w:r w:rsidRPr="00EB6394">
              <w:rPr>
                <w:rFonts w:ascii="Verdana" w:eastAsia="Verdana" w:hAnsi="Verdana" w:cs="Verdana"/>
                <w:sz w:val="20"/>
                <w:lang w:eastAsia="tr-TR" w:bidi="tr-TR"/>
              </w:rPr>
              <w:t>ağlanması</w:t>
            </w:r>
          </w:p>
        </w:tc>
      </w:tr>
      <w:tr w:rsidR="00E6687D" w:rsidRPr="00EB6394" w:rsidTr="00E6687D">
        <w:trPr>
          <w:trHeight w:val="537"/>
        </w:trPr>
        <w:tc>
          <w:tcPr>
            <w:tcW w:w="3402" w:type="dxa"/>
            <w:vMerge/>
            <w:shd w:val="clear" w:color="auto" w:fill="9CC2E5" w:themeFill="accent1" w:themeFillTint="99"/>
          </w:tcPr>
          <w:p w:rsidR="00E6687D" w:rsidRPr="00EB6394" w:rsidRDefault="00E6687D" w:rsidP="00120E3B">
            <w:pPr>
              <w:rPr>
                <w:rFonts w:ascii="Verdana" w:eastAsia="Verdana" w:hAnsi="Verdana" w:cs="Verdana"/>
                <w:sz w:val="2"/>
                <w:szCs w:val="2"/>
                <w:lang w:eastAsia="tr-TR" w:bidi="tr-TR"/>
              </w:rPr>
            </w:pPr>
          </w:p>
        </w:tc>
        <w:tc>
          <w:tcPr>
            <w:tcW w:w="5670" w:type="dxa"/>
          </w:tcPr>
          <w:p w:rsidR="00E6687D" w:rsidRPr="00EB6394" w:rsidRDefault="00E6687D" w:rsidP="000C211A">
            <w:pPr>
              <w:tabs>
                <w:tab w:val="left" w:pos="974"/>
                <w:tab w:val="left" w:pos="2363"/>
                <w:tab w:val="left" w:pos="3423"/>
                <w:tab w:val="left" w:pos="5127"/>
              </w:tabs>
              <w:rPr>
                <w:rFonts w:ascii="Verdana" w:eastAsia="Verdana" w:hAnsi="Verdana" w:cs="Verdana"/>
                <w:sz w:val="20"/>
                <w:lang w:eastAsia="tr-TR" w:bidi="tr-TR"/>
              </w:rPr>
            </w:pPr>
            <w:r w:rsidRPr="00EB6394">
              <w:rPr>
                <w:rFonts w:ascii="Verdana" w:eastAsia="Verdana" w:hAnsi="Verdana" w:cs="Verdana"/>
                <w:sz w:val="20"/>
                <w:lang w:eastAsia="tr-TR" w:bidi="tr-TR"/>
              </w:rPr>
              <w:t xml:space="preserve">Şirket </w:t>
            </w:r>
            <w:r w:rsidR="00E744C1" w:rsidRPr="00EB6394">
              <w:rPr>
                <w:rFonts w:ascii="Verdana" w:eastAsia="Verdana" w:hAnsi="Verdana" w:cs="Verdana"/>
                <w:sz w:val="20"/>
                <w:lang w:eastAsia="tr-TR" w:bidi="tr-TR"/>
              </w:rPr>
              <w:t>yerleşkeleri ve/veya tesislerinin güvenliğinin temini</w:t>
            </w:r>
          </w:p>
        </w:tc>
      </w:tr>
      <w:tr w:rsidR="00E6687D" w:rsidRPr="00EB6394" w:rsidTr="005860FA">
        <w:trPr>
          <w:trHeight w:val="386"/>
        </w:trPr>
        <w:tc>
          <w:tcPr>
            <w:tcW w:w="3402" w:type="dxa"/>
            <w:vMerge/>
            <w:shd w:val="clear" w:color="auto" w:fill="9CC2E5" w:themeFill="accent1" w:themeFillTint="99"/>
          </w:tcPr>
          <w:p w:rsidR="00E6687D" w:rsidRPr="00EB6394" w:rsidRDefault="00E6687D" w:rsidP="00120E3B">
            <w:pPr>
              <w:rPr>
                <w:rFonts w:ascii="Verdana" w:eastAsia="Verdana" w:hAnsi="Verdana" w:cs="Verdana"/>
                <w:sz w:val="2"/>
                <w:szCs w:val="2"/>
                <w:lang w:eastAsia="tr-TR" w:bidi="tr-TR"/>
              </w:rPr>
            </w:pPr>
          </w:p>
        </w:tc>
        <w:tc>
          <w:tcPr>
            <w:tcW w:w="5670" w:type="dxa"/>
          </w:tcPr>
          <w:p w:rsidR="00E6687D" w:rsidRPr="00EB6394" w:rsidRDefault="00E6687D" w:rsidP="000C211A">
            <w:pPr>
              <w:tabs>
                <w:tab w:val="left" w:pos="1084"/>
                <w:tab w:val="left" w:pos="2368"/>
                <w:tab w:val="left" w:pos="3318"/>
                <w:tab w:val="left" w:pos="3731"/>
                <w:tab w:val="left" w:pos="5127"/>
              </w:tabs>
              <w:rPr>
                <w:rFonts w:ascii="Verdana" w:eastAsia="Verdana" w:hAnsi="Verdana" w:cs="Verdana"/>
                <w:sz w:val="20"/>
                <w:lang w:eastAsia="tr-TR" w:bidi="tr-TR"/>
              </w:rPr>
            </w:pPr>
            <w:r w:rsidRPr="00EB6394">
              <w:rPr>
                <w:rFonts w:ascii="Verdana" w:eastAsia="Verdana" w:hAnsi="Verdana" w:cs="Verdana"/>
                <w:sz w:val="20"/>
                <w:lang w:eastAsia="tr-TR" w:bidi="tr-TR"/>
              </w:rPr>
              <w:t>Şirket</w:t>
            </w:r>
            <w:r w:rsidRPr="00EB6394">
              <w:rPr>
                <w:rFonts w:ascii="Verdana" w:eastAsia="Verdana" w:hAnsi="Verdana" w:cs="Verdana"/>
                <w:spacing w:val="-13"/>
                <w:sz w:val="20"/>
                <w:lang w:eastAsia="tr-TR" w:bidi="tr-TR"/>
              </w:rPr>
              <w:t xml:space="preserve"> </w:t>
            </w:r>
            <w:r w:rsidRPr="00EB6394">
              <w:rPr>
                <w:rFonts w:ascii="Verdana" w:eastAsia="Verdana" w:hAnsi="Verdana" w:cs="Verdana"/>
                <w:sz w:val="20"/>
                <w:lang w:eastAsia="tr-TR" w:bidi="tr-TR"/>
              </w:rPr>
              <w:t>Denetim</w:t>
            </w:r>
            <w:r w:rsidRPr="00EB6394">
              <w:rPr>
                <w:rFonts w:ascii="Verdana" w:eastAsia="Verdana" w:hAnsi="Verdana" w:cs="Verdana"/>
                <w:spacing w:val="-11"/>
                <w:sz w:val="20"/>
                <w:lang w:eastAsia="tr-TR" w:bidi="tr-TR"/>
              </w:rPr>
              <w:t xml:space="preserve"> </w:t>
            </w:r>
            <w:r w:rsidR="00E744C1" w:rsidRPr="00EB6394">
              <w:rPr>
                <w:rFonts w:ascii="Verdana" w:eastAsia="Verdana" w:hAnsi="Verdana" w:cs="Verdana"/>
                <w:sz w:val="20"/>
                <w:lang w:eastAsia="tr-TR" w:bidi="tr-TR"/>
              </w:rPr>
              <w:t>faaliyetlerinin</w:t>
            </w:r>
            <w:r w:rsidR="00E744C1" w:rsidRPr="00EB6394">
              <w:rPr>
                <w:rFonts w:ascii="Verdana" w:eastAsia="Verdana" w:hAnsi="Verdana" w:cs="Verdana"/>
                <w:spacing w:val="-13"/>
                <w:sz w:val="20"/>
                <w:lang w:eastAsia="tr-TR" w:bidi="tr-TR"/>
              </w:rPr>
              <w:t xml:space="preserve"> </w:t>
            </w:r>
            <w:r w:rsidR="00E744C1" w:rsidRPr="00EB6394">
              <w:rPr>
                <w:rFonts w:ascii="Verdana" w:eastAsia="Verdana" w:hAnsi="Verdana" w:cs="Verdana"/>
                <w:sz w:val="20"/>
                <w:lang w:eastAsia="tr-TR" w:bidi="tr-TR"/>
              </w:rPr>
              <w:t>planlanması</w:t>
            </w:r>
            <w:r w:rsidR="00E744C1" w:rsidRPr="00EB6394">
              <w:rPr>
                <w:rFonts w:ascii="Verdana" w:eastAsia="Verdana" w:hAnsi="Verdana" w:cs="Verdana"/>
                <w:spacing w:val="-13"/>
                <w:sz w:val="20"/>
                <w:lang w:eastAsia="tr-TR" w:bidi="tr-TR"/>
              </w:rPr>
              <w:t xml:space="preserve"> </w:t>
            </w:r>
            <w:r w:rsidR="00E744C1" w:rsidRPr="00EB6394">
              <w:rPr>
                <w:rFonts w:ascii="Verdana" w:eastAsia="Verdana" w:hAnsi="Verdana" w:cs="Verdana"/>
                <w:sz w:val="20"/>
                <w:lang w:eastAsia="tr-TR" w:bidi="tr-TR"/>
              </w:rPr>
              <w:t>ve icrası</w:t>
            </w:r>
          </w:p>
        </w:tc>
      </w:tr>
      <w:tr w:rsidR="009551BF" w:rsidRPr="00EB6394" w:rsidTr="005860FA">
        <w:trPr>
          <w:trHeight w:val="845"/>
        </w:trPr>
        <w:tc>
          <w:tcPr>
            <w:tcW w:w="3402"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D33807">
            <w:pPr>
              <w:pStyle w:val="TableParagraph"/>
              <w:spacing w:line="255" w:lineRule="exact"/>
              <w:rPr>
                <w:b/>
                <w:sz w:val="20"/>
              </w:rPr>
            </w:pPr>
            <w:r w:rsidRPr="00D33807">
              <w:rPr>
                <w:b/>
                <w:sz w:val="20"/>
                <w:szCs w:val="20"/>
              </w:rPr>
              <w:t>Görsel/İşitsel Bilgi</w:t>
            </w:r>
          </w:p>
        </w:tc>
        <w:tc>
          <w:tcPr>
            <w:tcW w:w="5670" w:type="dxa"/>
          </w:tcPr>
          <w:p w:rsidR="009551BF" w:rsidRPr="00EB6394" w:rsidRDefault="00E744C1" w:rsidP="000C211A">
            <w:pPr>
              <w:tabs>
                <w:tab w:val="left" w:pos="5127"/>
              </w:tabs>
              <w:spacing w:before="1" w:line="254" w:lineRule="auto"/>
              <w:jc w:val="both"/>
              <w:rPr>
                <w:rFonts w:ascii="Verdana" w:eastAsia="Verdana" w:hAnsi="Verdana" w:cs="Verdana"/>
                <w:sz w:val="20"/>
                <w:lang w:eastAsia="tr-TR" w:bidi="tr-TR"/>
              </w:rPr>
            </w:pPr>
            <w:r w:rsidRPr="00EB6394">
              <w:rPr>
                <w:rFonts w:ascii="Verdana" w:eastAsia="Verdana" w:hAnsi="Verdana" w:cs="Verdana"/>
                <w:sz w:val="20"/>
                <w:lang w:eastAsia="tr-TR" w:bidi="tr-TR"/>
              </w:rPr>
              <w:t>F</w:t>
            </w:r>
            <w:r w:rsidR="009551BF" w:rsidRPr="00EB6394">
              <w:rPr>
                <w:rFonts w:ascii="Verdana" w:eastAsia="Verdana" w:hAnsi="Verdana" w:cs="Verdana"/>
                <w:sz w:val="20"/>
                <w:lang w:eastAsia="tr-TR" w:bidi="tr-TR"/>
              </w:rPr>
              <w:t xml:space="preserve">otoğraf </w:t>
            </w:r>
            <w:r w:rsidRPr="00EB6394">
              <w:rPr>
                <w:rFonts w:ascii="Verdana" w:eastAsia="Verdana" w:hAnsi="Verdana" w:cs="Verdana"/>
                <w:sz w:val="20"/>
                <w:lang w:eastAsia="tr-TR" w:bidi="tr-TR"/>
              </w:rPr>
              <w:t>ve kamera kayıtları (fiziksel mekân güvenlik bilgisi kapsamında giren kayıtlar hariç) ve ses kayıtları</w:t>
            </w:r>
          </w:p>
        </w:tc>
      </w:tr>
      <w:tr w:rsidR="009551BF" w:rsidRPr="00EB6394" w:rsidTr="005860FA">
        <w:trPr>
          <w:trHeight w:val="985"/>
        </w:trPr>
        <w:tc>
          <w:tcPr>
            <w:tcW w:w="3402"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D33807">
            <w:pPr>
              <w:pStyle w:val="TableParagraph"/>
              <w:spacing w:line="255" w:lineRule="exact"/>
              <w:rPr>
                <w:b/>
                <w:sz w:val="20"/>
              </w:rPr>
            </w:pPr>
            <w:r w:rsidRPr="00D33807">
              <w:rPr>
                <w:b/>
                <w:sz w:val="20"/>
                <w:szCs w:val="20"/>
              </w:rPr>
              <w:t>Kurumsal Hafıza Bilgisi</w:t>
            </w:r>
          </w:p>
        </w:tc>
        <w:tc>
          <w:tcPr>
            <w:tcW w:w="5670" w:type="dxa"/>
          </w:tcPr>
          <w:p w:rsidR="009551BF" w:rsidRPr="00EB6394" w:rsidRDefault="00F959D6" w:rsidP="005D32B8">
            <w:pPr>
              <w:tabs>
                <w:tab w:val="left" w:pos="5127"/>
              </w:tabs>
              <w:jc w:val="both"/>
              <w:rPr>
                <w:rFonts w:ascii="Verdana" w:eastAsia="Verdana" w:hAnsi="Verdana" w:cs="Verdana"/>
                <w:sz w:val="20"/>
                <w:lang w:eastAsia="tr-TR" w:bidi="tr-TR"/>
              </w:rPr>
            </w:pPr>
            <w:r>
              <w:rPr>
                <w:rFonts w:ascii="Verdana" w:eastAsia="Verdana" w:hAnsi="Verdana" w:cs="Verdana"/>
                <w:sz w:val="20"/>
                <w:lang w:eastAsia="tr-TR" w:bidi="tr-TR"/>
              </w:rPr>
              <w:t>ROBO</w:t>
            </w:r>
            <w:r w:rsidR="005D32B8">
              <w:rPr>
                <w:rFonts w:ascii="Verdana" w:eastAsia="Verdana" w:hAnsi="Verdana" w:cs="Verdana"/>
                <w:sz w:val="20"/>
                <w:lang w:eastAsia="tr-TR" w:bidi="tr-TR"/>
              </w:rPr>
              <w:t>TER</w:t>
            </w:r>
            <w:r w:rsidR="001C6283" w:rsidRPr="00EB6394">
              <w:rPr>
                <w:rFonts w:ascii="Verdana" w:eastAsia="Verdana" w:hAnsi="Verdana" w:cs="Verdana"/>
                <w:sz w:val="20"/>
                <w:lang w:eastAsia="tr-TR" w:bidi="tr-TR"/>
              </w:rPr>
              <w:t>’</w:t>
            </w:r>
            <w:r w:rsidR="005D32B8">
              <w:rPr>
                <w:rFonts w:ascii="Verdana" w:eastAsia="Verdana" w:hAnsi="Verdana" w:cs="Verdana"/>
                <w:sz w:val="20"/>
                <w:lang w:eastAsia="tr-TR" w:bidi="tr-TR"/>
              </w:rPr>
              <w:t xml:space="preserve"> i</w:t>
            </w:r>
            <w:r w:rsidR="00AE3DEF">
              <w:rPr>
                <w:rFonts w:ascii="Verdana" w:eastAsia="Verdana" w:hAnsi="Verdana" w:cs="Verdana"/>
                <w:sz w:val="20"/>
                <w:lang w:eastAsia="tr-TR" w:bidi="tr-TR"/>
              </w:rPr>
              <w:t>n</w:t>
            </w:r>
            <w:r w:rsidR="009551BF" w:rsidRPr="00EB6394">
              <w:rPr>
                <w:rFonts w:ascii="Verdana" w:eastAsia="Verdana" w:hAnsi="Verdana" w:cs="Verdana"/>
                <w:sz w:val="20"/>
                <w:lang w:eastAsia="tr-TR" w:bidi="tr-TR"/>
              </w:rPr>
              <w:t xml:space="preserve"> kurumsal hafızasını oluşturabilmek amacıyla </w:t>
            </w:r>
            <w:r w:rsidR="005D32B8">
              <w:rPr>
                <w:rFonts w:ascii="Verdana" w:eastAsia="Verdana" w:hAnsi="Verdana" w:cs="Verdana"/>
                <w:sz w:val="20"/>
                <w:lang w:eastAsia="tr-TR" w:bidi="tr-TR"/>
              </w:rPr>
              <w:t>ROBOTER</w:t>
            </w:r>
            <w:r w:rsidR="009551BF" w:rsidRPr="00EB6394">
              <w:rPr>
                <w:rFonts w:ascii="Verdana" w:eastAsia="Verdana" w:hAnsi="Verdana" w:cs="Verdana"/>
                <w:sz w:val="20"/>
                <w:lang w:eastAsia="tr-TR" w:bidi="tr-TR"/>
              </w:rPr>
              <w:t xml:space="preserve"> tarafından yürütülen faaliyetler kapsamında işlenen anı, röportaj vb. bilgiler</w:t>
            </w:r>
          </w:p>
        </w:tc>
      </w:tr>
      <w:tr w:rsidR="009551BF" w:rsidRPr="00EB6394" w:rsidTr="005860FA">
        <w:trPr>
          <w:trHeight w:val="1173"/>
        </w:trPr>
        <w:tc>
          <w:tcPr>
            <w:tcW w:w="3402" w:type="dxa"/>
            <w:shd w:val="clear" w:color="auto" w:fill="9CC2E5" w:themeFill="accent1" w:themeFillTint="99"/>
          </w:tcPr>
          <w:p w:rsidR="009551BF" w:rsidRPr="00EB6394" w:rsidRDefault="009551BF" w:rsidP="00120E3B">
            <w:pPr>
              <w:spacing w:before="8"/>
              <w:rPr>
                <w:rFonts w:ascii="Verdana" w:eastAsia="Verdana" w:hAnsi="Verdana" w:cs="Verdana"/>
                <w:b/>
                <w:sz w:val="20"/>
                <w:lang w:eastAsia="tr-TR" w:bidi="tr-TR"/>
              </w:rPr>
            </w:pPr>
          </w:p>
          <w:p w:rsidR="009551BF" w:rsidRPr="00EB6394" w:rsidRDefault="009551BF" w:rsidP="005E0E48">
            <w:pPr>
              <w:pStyle w:val="TableParagraph"/>
              <w:spacing w:line="255" w:lineRule="exact"/>
              <w:rPr>
                <w:b/>
                <w:sz w:val="20"/>
              </w:rPr>
            </w:pPr>
            <w:r w:rsidRPr="005E0E48">
              <w:rPr>
                <w:b/>
                <w:sz w:val="20"/>
                <w:szCs w:val="20"/>
              </w:rPr>
              <w:t>Özel</w:t>
            </w:r>
            <w:r w:rsidR="005E0E48">
              <w:rPr>
                <w:b/>
                <w:sz w:val="20"/>
                <w:szCs w:val="20"/>
              </w:rPr>
              <w:t xml:space="preserve"> </w:t>
            </w:r>
            <w:r w:rsidRPr="005E0E48">
              <w:rPr>
                <w:b/>
                <w:sz w:val="20"/>
                <w:szCs w:val="20"/>
              </w:rPr>
              <w:t>Nitelikli Kişisel Veri</w:t>
            </w:r>
          </w:p>
        </w:tc>
        <w:tc>
          <w:tcPr>
            <w:tcW w:w="5670" w:type="dxa"/>
          </w:tcPr>
          <w:p w:rsidR="009551BF" w:rsidRPr="00EB6394" w:rsidRDefault="009551BF" w:rsidP="000C211A">
            <w:pPr>
              <w:tabs>
                <w:tab w:val="left" w:pos="5127"/>
              </w:tabs>
              <w:spacing w:before="50" w:line="254" w:lineRule="auto"/>
              <w:jc w:val="both"/>
              <w:rPr>
                <w:rFonts w:ascii="Verdana" w:eastAsia="Verdana" w:hAnsi="Verdana" w:cs="Verdana"/>
                <w:sz w:val="20"/>
                <w:lang w:eastAsia="tr-TR" w:bidi="tr-TR"/>
              </w:rPr>
            </w:pPr>
            <w:r w:rsidRPr="00EB6394">
              <w:rPr>
                <w:rFonts w:ascii="Verdana" w:eastAsia="Verdana" w:hAnsi="Verdana" w:cs="Verdana"/>
                <w:sz w:val="20"/>
                <w:lang w:eastAsia="tr-TR" w:bidi="tr-TR"/>
              </w:rPr>
              <w:t xml:space="preserve">Kişilerin ırkı, etnik kökeni, siyasi düşüncesi, felsefi inancı, dini, mezhebi veya diğer inançları, kılık ve kıyafeti, dernek, vakıf ya da sendika üyeliği, sağlığı, cinsel hayatı, ceza </w:t>
            </w:r>
            <w:proofErr w:type="gramStart"/>
            <w:r w:rsidRPr="00EB6394">
              <w:rPr>
                <w:rFonts w:ascii="Verdana" w:eastAsia="Verdana" w:hAnsi="Verdana" w:cs="Verdana"/>
                <w:sz w:val="20"/>
                <w:lang w:eastAsia="tr-TR" w:bidi="tr-TR"/>
              </w:rPr>
              <w:t>mahkumiyeti</w:t>
            </w:r>
            <w:proofErr w:type="gramEnd"/>
            <w:r w:rsidRPr="00EB6394">
              <w:rPr>
                <w:rFonts w:ascii="Verdana" w:eastAsia="Verdana" w:hAnsi="Verdana" w:cs="Verdana"/>
                <w:sz w:val="20"/>
                <w:lang w:eastAsia="tr-TR" w:bidi="tr-TR"/>
              </w:rPr>
              <w:t xml:space="preserve"> ve güvenlik tedbirleriyle ilgili verileri ile </w:t>
            </w:r>
            <w:proofErr w:type="spellStart"/>
            <w:r w:rsidRPr="00EB6394">
              <w:rPr>
                <w:rFonts w:ascii="Verdana" w:eastAsia="Verdana" w:hAnsi="Verdana" w:cs="Verdana"/>
                <w:sz w:val="20"/>
                <w:lang w:eastAsia="tr-TR" w:bidi="tr-TR"/>
              </w:rPr>
              <w:t>biyometrik</w:t>
            </w:r>
            <w:proofErr w:type="spellEnd"/>
            <w:r w:rsidRPr="00EB6394">
              <w:rPr>
                <w:rFonts w:ascii="Verdana" w:eastAsia="Verdana" w:hAnsi="Verdana" w:cs="Verdana"/>
                <w:sz w:val="20"/>
                <w:lang w:eastAsia="tr-TR" w:bidi="tr-TR"/>
              </w:rPr>
              <w:t xml:space="preserve"> ve genetik veriler</w:t>
            </w:r>
          </w:p>
        </w:tc>
      </w:tr>
      <w:tr w:rsidR="009551BF" w:rsidRPr="00EB6394" w:rsidTr="005860FA">
        <w:trPr>
          <w:trHeight w:val="1125"/>
        </w:trPr>
        <w:tc>
          <w:tcPr>
            <w:tcW w:w="3402" w:type="dxa"/>
            <w:shd w:val="clear" w:color="auto" w:fill="9CC2E5" w:themeFill="accent1" w:themeFillTint="99"/>
          </w:tcPr>
          <w:p w:rsidR="009551BF" w:rsidRPr="00EB6394" w:rsidRDefault="009551BF" w:rsidP="00120E3B">
            <w:pPr>
              <w:spacing w:before="7"/>
              <w:rPr>
                <w:rFonts w:ascii="Verdana" w:eastAsia="Verdana" w:hAnsi="Verdana" w:cs="Verdana"/>
                <w:b/>
                <w:sz w:val="20"/>
                <w:lang w:eastAsia="tr-TR" w:bidi="tr-TR"/>
              </w:rPr>
            </w:pPr>
          </w:p>
          <w:p w:rsidR="009551BF" w:rsidRPr="00EB6394" w:rsidRDefault="009551BF" w:rsidP="000547E5">
            <w:pPr>
              <w:spacing w:line="249" w:lineRule="auto"/>
              <w:ind w:right="-3"/>
              <w:rPr>
                <w:rFonts w:ascii="Verdana" w:eastAsia="Verdana" w:hAnsi="Verdana" w:cs="Verdana"/>
                <w:b/>
                <w:sz w:val="20"/>
                <w:lang w:eastAsia="tr-TR" w:bidi="tr-TR"/>
              </w:rPr>
            </w:pPr>
            <w:r w:rsidRPr="00EB6394">
              <w:rPr>
                <w:rFonts w:ascii="Verdana" w:eastAsia="Verdana" w:hAnsi="Verdana" w:cs="Verdana"/>
                <w:b/>
                <w:sz w:val="20"/>
                <w:lang w:eastAsia="tr-TR" w:bidi="tr-TR"/>
              </w:rPr>
              <w:t>Hukuki İşlem ve Uyum Bilgisi</w:t>
            </w:r>
          </w:p>
        </w:tc>
        <w:tc>
          <w:tcPr>
            <w:tcW w:w="5670" w:type="dxa"/>
          </w:tcPr>
          <w:p w:rsidR="009551BF" w:rsidRPr="00EB6394" w:rsidRDefault="009551BF" w:rsidP="000C211A">
            <w:pPr>
              <w:tabs>
                <w:tab w:val="left" w:pos="5127"/>
              </w:tabs>
              <w:spacing w:before="160" w:line="254" w:lineRule="auto"/>
              <w:jc w:val="both"/>
              <w:rPr>
                <w:rFonts w:ascii="Verdana" w:eastAsia="Verdana" w:hAnsi="Verdana" w:cs="Verdana"/>
                <w:sz w:val="20"/>
                <w:lang w:eastAsia="tr-TR" w:bidi="tr-TR"/>
              </w:rPr>
            </w:pPr>
            <w:r w:rsidRPr="00EB6394">
              <w:rPr>
                <w:rFonts w:ascii="Verdana" w:eastAsia="Verdana" w:hAnsi="Verdana" w:cs="Verdana"/>
                <w:sz w:val="20"/>
                <w:lang w:eastAsia="tr-TR" w:bidi="tr-TR"/>
              </w:rPr>
              <w:t>Hukuki alacak ve haklarımızın tespiti, takibi ve borçlarımızın ifası ile kanuni yükümlülüklerimiz ve Şirketimizin politikalarına uyum kapsamında işlenen kişisel veriler</w:t>
            </w:r>
          </w:p>
        </w:tc>
      </w:tr>
      <w:tr w:rsidR="009551BF" w:rsidRPr="00EB6394" w:rsidTr="005860FA">
        <w:trPr>
          <w:trHeight w:val="740"/>
        </w:trPr>
        <w:tc>
          <w:tcPr>
            <w:tcW w:w="3402" w:type="dxa"/>
            <w:shd w:val="clear" w:color="auto" w:fill="9CC2E5" w:themeFill="accent1" w:themeFillTint="99"/>
          </w:tcPr>
          <w:p w:rsidR="009551BF" w:rsidRPr="00EB6394" w:rsidRDefault="009551BF" w:rsidP="00D33807">
            <w:pPr>
              <w:pStyle w:val="TableParagraph"/>
              <w:spacing w:line="255" w:lineRule="exact"/>
              <w:rPr>
                <w:b/>
                <w:sz w:val="20"/>
              </w:rPr>
            </w:pPr>
            <w:r w:rsidRPr="00D33807">
              <w:rPr>
                <w:b/>
                <w:sz w:val="20"/>
                <w:szCs w:val="20"/>
              </w:rPr>
              <w:t>Denetim</w:t>
            </w:r>
            <w:r w:rsidR="00763FE0" w:rsidRPr="00D33807">
              <w:rPr>
                <w:b/>
                <w:sz w:val="20"/>
                <w:szCs w:val="20"/>
              </w:rPr>
              <w:t xml:space="preserve"> </w:t>
            </w:r>
            <w:r w:rsidR="00E744C1" w:rsidRPr="00D33807">
              <w:rPr>
                <w:b/>
                <w:sz w:val="20"/>
                <w:szCs w:val="20"/>
              </w:rPr>
              <w:t>ve Teftiş</w:t>
            </w:r>
            <w:r w:rsidRPr="00D33807">
              <w:rPr>
                <w:b/>
                <w:sz w:val="20"/>
                <w:szCs w:val="20"/>
              </w:rPr>
              <w:t xml:space="preserve"> Bilgisi</w:t>
            </w:r>
          </w:p>
        </w:tc>
        <w:tc>
          <w:tcPr>
            <w:tcW w:w="5670" w:type="dxa"/>
          </w:tcPr>
          <w:p w:rsidR="009551BF" w:rsidRPr="00EB6394" w:rsidRDefault="009551BF" w:rsidP="000C211A">
            <w:pPr>
              <w:tabs>
                <w:tab w:val="left" w:pos="5127"/>
              </w:tabs>
              <w:spacing w:line="254" w:lineRule="auto"/>
              <w:jc w:val="both"/>
              <w:rPr>
                <w:rFonts w:ascii="Verdana" w:eastAsia="Verdana" w:hAnsi="Verdana" w:cs="Verdana"/>
                <w:sz w:val="20"/>
                <w:lang w:eastAsia="tr-TR" w:bidi="tr-TR"/>
              </w:rPr>
            </w:pPr>
            <w:r w:rsidRPr="00EB6394">
              <w:rPr>
                <w:rFonts w:ascii="Verdana" w:eastAsia="Verdana" w:hAnsi="Verdana" w:cs="Verdana"/>
                <w:sz w:val="20"/>
                <w:lang w:eastAsia="tr-TR" w:bidi="tr-TR"/>
              </w:rPr>
              <w:t xml:space="preserve">Şirketimizin </w:t>
            </w:r>
            <w:proofErr w:type="spellStart"/>
            <w:r w:rsidRPr="00EB6394">
              <w:rPr>
                <w:rFonts w:ascii="Verdana" w:eastAsia="Verdana" w:hAnsi="Verdana" w:cs="Verdana"/>
                <w:sz w:val="20"/>
                <w:lang w:eastAsia="tr-TR" w:bidi="tr-TR"/>
              </w:rPr>
              <w:t>operasyonel</w:t>
            </w:r>
            <w:proofErr w:type="spellEnd"/>
            <w:r w:rsidRPr="00EB6394">
              <w:rPr>
                <w:rFonts w:ascii="Verdana" w:eastAsia="Verdana" w:hAnsi="Verdana" w:cs="Verdana"/>
                <w:sz w:val="20"/>
                <w:lang w:eastAsia="tr-TR" w:bidi="tr-TR"/>
              </w:rPr>
              <w:t xml:space="preserve">, finansal, </w:t>
            </w:r>
            <w:r w:rsidR="000E7A80" w:rsidRPr="00EB6394">
              <w:rPr>
                <w:rFonts w:ascii="Verdana" w:eastAsia="Verdana" w:hAnsi="Verdana" w:cs="Verdana"/>
                <w:sz w:val="20"/>
                <w:lang w:eastAsia="tr-TR" w:bidi="tr-TR"/>
              </w:rPr>
              <w:t>suiistimal</w:t>
            </w:r>
            <w:r w:rsidRPr="00EB6394">
              <w:rPr>
                <w:rFonts w:ascii="Verdana" w:eastAsia="Verdana" w:hAnsi="Verdana" w:cs="Verdana"/>
                <w:sz w:val="20"/>
                <w:lang w:eastAsia="tr-TR" w:bidi="tr-TR"/>
              </w:rPr>
              <w:t xml:space="preserve"> ve uyum denetimi faaliyetlerinin yürütülmesine ilişkin işlenen kişisel veriler</w:t>
            </w:r>
          </w:p>
        </w:tc>
      </w:tr>
      <w:tr w:rsidR="009551BF" w:rsidRPr="00EB6394" w:rsidTr="005860FA">
        <w:trPr>
          <w:trHeight w:val="1125"/>
        </w:trPr>
        <w:tc>
          <w:tcPr>
            <w:tcW w:w="3402" w:type="dxa"/>
            <w:shd w:val="clear" w:color="auto" w:fill="9CC2E5" w:themeFill="accent1" w:themeFillTint="99"/>
          </w:tcPr>
          <w:p w:rsidR="009551BF" w:rsidRPr="00EB6394" w:rsidRDefault="009551BF" w:rsidP="00120E3B">
            <w:pPr>
              <w:spacing w:before="7"/>
              <w:rPr>
                <w:rFonts w:ascii="Verdana" w:eastAsia="Verdana" w:hAnsi="Verdana" w:cs="Verdana"/>
                <w:b/>
                <w:sz w:val="20"/>
                <w:lang w:eastAsia="tr-TR" w:bidi="tr-TR"/>
              </w:rPr>
            </w:pPr>
          </w:p>
          <w:p w:rsidR="009551BF" w:rsidRPr="00EB6394" w:rsidRDefault="009551BF" w:rsidP="00D33807">
            <w:pPr>
              <w:pStyle w:val="TableParagraph"/>
              <w:spacing w:line="255" w:lineRule="exact"/>
              <w:rPr>
                <w:b/>
                <w:sz w:val="20"/>
              </w:rPr>
            </w:pPr>
            <w:r w:rsidRPr="00D33807">
              <w:rPr>
                <w:b/>
                <w:sz w:val="20"/>
                <w:szCs w:val="20"/>
              </w:rPr>
              <w:t>Talep/</w:t>
            </w:r>
            <w:r w:rsidR="00E744C1" w:rsidRPr="00D33807">
              <w:rPr>
                <w:b/>
                <w:sz w:val="20"/>
                <w:szCs w:val="20"/>
              </w:rPr>
              <w:t>Şikâyet</w:t>
            </w:r>
            <w:r w:rsidRPr="00D33807">
              <w:rPr>
                <w:b/>
                <w:sz w:val="20"/>
                <w:szCs w:val="20"/>
              </w:rPr>
              <w:t xml:space="preserve"> Yönetimi Bilgisi</w:t>
            </w:r>
          </w:p>
        </w:tc>
        <w:tc>
          <w:tcPr>
            <w:tcW w:w="5670" w:type="dxa"/>
          </w:tcPr>
          <w:p w:rsidR="009551BF" w:rsidRPr="00EB6394" w:rsidRDefault="009551BF" w:rsidP="000C211A">
            <w:pPr>
              <w:tabs>
                <w:tab w:val="left" w:pos="5127"/>
              </w:tabs>
              <w:spacing w:before="7"/>
              <w:jc w:val="both"/>
              <w:rPr>
                <w:rFonts w:ascii="Verdana" w:eastAsia="Verdana" w:hAnsi="Verdana" w:cs="Verdana"/>
                <w:sz w:val="20"/>
                <w:lang w:eastAsia="tr-TR" w:bidi="tr-TR"/>
              </w:rPr>
            </w:pPr>
          </w:p>
          <w:p w:rsidR="009551BF" w:rsidRPr="00EB6394" w:rsidRDefault="00F959D6" w:rsidP="005D32B8">
            <w:pPr>
              <w:tabs>
                <w:tab w:val="left" w:pos="5127"/>
              </w:tabs>
              <w:spacing w:line="252" w:lineRule="auto"/>
              <w:jc w:val="both"/>
              <w:rPr>
                <w:rFonts w:ascii="Verdana" w:eastAsia="Verdana" w:hAnsi="Verdana" w:cs="Verdana"/>
                <w:sz w:val="20"/>
                <w:lang w:eastAsia="tr-TR" w:bidi="tr-TR"/>
              </w:rPr>
            </w:pPr>
            <w:r>
              <w:rPr>
                <w:rFonts w:ascii="Verdana" w:eastAsia="Verdana" w:hAnsi="Verdana" w:cs="Verdana"/>
                <w:sz w:val="20"/>
                <w:lang w:eastAsia="tr-TR" w:bidi="tr-TR"/>
              </w:rPr>
              <w:t>ROBO</w:t>
            </w:r>
            <w:r w:rsidR="005D32B8">
              <w:rPr>
                <w:rFonts w:ascii="Verdana" w:eastAsia="Verdana" w:hAnsi="Verdana" w:cs="Verdana"/>
                <w:sz w:val="20"/>
                <w:lang w:eastAsia="tr-TR" w:bidi="tr-TR"/>
              </w:rPr>
              <w:t xml:space="preserve">TER’ e </w:t>
            </w:r>
            <w:r w:rsidR="009551BF" w:rsidRPr="00EB6394">
              <w:rPr>
                <w:rFonts w:ascii="Verdana" w:eastAsia="Verdana" w:hAnsi="Verdana" w:cs="Verdana"/>
                <w:sz w:val="20"/>
                <w:lang w:eastAsia="tr-TR" w:bidi="tr-TR"/>
              </w:rPr>
              <w:t xml:space="preserve">yöneltilmiş olan her türlü talep veya </w:t>
            </w:r>
            <w:r w:rsidR="00580CBF" w:rsidRPr="00EB6394">
              <w:rPr>
                <w:rFonts w:ascii="Verdana" w:eastAsia="Verdana" w:hAnsi="Verdana" w:cs="Verdana"/>
                <w:sz w:val="20"/>
                <w:lang w:eastAsia="tr-TR" w:bidi="tr-TR"/>
              </w:rPr>
              <w:t>şikâyetin</w:t>
            </w:r>
            <w:r w:rsidR="009551BF" w:rsidRPr="00EB6394">
              <w:rPr>
                <w:rFonts w:ascii="Verdana" w:eastAsia="Verdana" w:hAnsi="Verdana" w:cs="Verdana"/>
                <w:sz w:val="20"/>
                <w:lang w:eastAsia="tr-TR" w:bidi="tr-TR"/>
              </w:rPr>
              <w:t xml:space="preserve"> alınması ve değerlendirilmesine ilişkin kişisel veriler</w:t>
            </w:r>
          </w:p>
        </w:tc>
      </w:tr>
    </w:tbl>
    <w:p w:rsidR="00BB5D36" w:rsidRDefault="00BB5D36" w:rsidP="00120E3B">
      <w:pPr>
        <w:widowControl w:val="0"/>
        <w:tabs>
          <w:tab w:val="left" w:pos="827"/>
        </w:tabs>
        <w:autoSpaceDE w:val="0"/>
        <w:autoSpaceDN w:val="0"/>
        <w:spacing w:after="0" w:line="240" w:lineRule="auto"/>
        <w:outlineLvl w:val="1"/>
        <w:rPr>
          <w:rFonts w:ascii="Verdana" w:eastAsiaTheme="majorEastAsia" w:hAnsi="Verdana" w:cstheme="majorBidi"/>
          <w:color w:val="C00000"/>
          <w:sz w:val="26"/>
          <w:szCs w:val="26"/>
          <w:lang w:eastAsia="tr-TR" w:bidi="tr-TR"/>
        </w:rPr>
      </w:pPr>
    </w:p>
    <w:p w:rsidR="00BB5D36" w:rsidRDefault="00BB5D36" w:rsidP="00120E3B">
      <w:pPr>
        <w:widowControl w:val="0"/>
        <w:tabs>
          <w:tab w:val="left" w:pos="827"/>
        </w:tabs>
        <w:autoSpaceDE w:val="0"/>
        <w:autoSpaceDN w:val="0"/>
        <w:spacing w:after="0" w:line="240" w:lineRule="auto"/>
        <w:outlineLvl w:val="1"/>
        <w:rPr>
          <w:rFonts w:ascii="Verdana" w:eastAsiaTheme="majorEastAsia" w:hAnsi="Verdana" w:cstheme="majorBidi"/>
          <w:color w:val="C00000"/>
          <w:sz w:val="26"/>
          <w:szCs w:val="26"/>
          <w:lang w:eastAsia="tr-TR" w:bidi="tr-TR"/>
        </w:rPr>
      </w:pPr>
    </w:p>
    <w:p w:rsidR="00BB5D36" w:rsidRDefault="00BB5D36" w:rsidP="00120E3B">
      <w:pPr>
        <w:widowControl w:val="0"/>
        <w:tabs>
          <w:tab w:val="left" w:pos="827"/>
        </w:tabs>
        <w:autoSpaceDE w:val="0"/>
        <w:autoSpaceDN w:val="0"/>
        <w:spacing w:after="0" w:line="240" w:lineRule="auto"/>
        <w:outlineLvl w:val="1"/>
        <w:rPr>
          <w:rFonts w:ascii="Verdana" w:eastAsiaTheme="majorEastAsia" w:hAnsi="Verdana" w:cstheme="majorBidi"/>
          <w:color w:val="C00000"/>
          <w:sz w:val="26"/>
          <w:szCs w:val="26"/>
          <w:lang w:eastAsia="tr-TR" w:bidi="tr-TR"/>
        </w:rPr>
      </w:pPr>
    </w:p>
    <w:p w:rsidR="00BB5D36" w:rsidRDefault="00BB5D36" w:rsidP="00120E3B">
      <w:pPr>
        <w:widowControl w:val="0"/>
        <w:tabs>
          <w:tab w:val="left" w:pos="827"/>
        </w:tabs>
        <w:autoSpaceDE w:val="0"/>
        <w:autoSpaceDN w:val="0"/>
        <w:spacing w:after="0" w:line="240" w:lineRule="auto"/>
        <w:outlineLvl w:val="1"/>
        <w:rPr>
          <w:rFonts w:ascii="Verdana" w:eastAsiaTheme="majorEastAsia" w:hAnsi="Verdana" w:cstheme="majorBidi"/>
          <w:color w:val="C00000"/>
          <w:sz w:val="26"/>
          <w:szCs w:val="26"/>
          <w:lang w:eastAsia="tr-TR" w:bidi="tr-TR"/>
        </w:rPr>
      </w:pPr>
    </w:p>
    <w:p w:rsidR="0042769B" w:rsidRPr="00EB6394" w:rsidRDefault="0042769B" w:rsidP="00120E3B">
      <w:pPr>
        <w:widowControl w:val="0"/>
        <w:tabs>
          <w:tab w:val="left" w:pos="827"/>
        </w:tabs>
        <w:autoSpaceDE w:val="0"/>
        <w:autoSpaceDN w:val="0"/>
        <w:spacing w:after="0" w:line="240" w:lineRule="auto"/>
        <w:outlineLvl w:val="1"/>
        <w:rPr>
          <w:rFonts w:ascii="Verdana" w:eastAsiaTheme="majorEastAsia" w:hAnsi="Verdana" w:cstheme="majorBidi"/>
          <w:color w:val="C00000"/>
          <w:sz w:val="26"/>
          <w:szCs w:val="26"/>
          <w:lang w:eastAsia="tr-TR" w:bidi="tr-TR"/>
        </w:rPr>
      </w:pPr>
    </w:p>
    <w:p w:rsidR="009551BF" w:rsidRPr="00EB6394" w:rsidRDefault="009551BF" w:rsidP="00120E3B">
      <w:pPr>
        <w:pStyle w:val="KVKK-2"/>
        <w:numPr>
          <w:ilvl w:val="0"/>
          <w:numId w:val="15"/>
        </w:numPr>
      </w:pPr>
      <w:bookmarkStart w:id="87" w:name="_Toc18492848"/>
      <w:bookmarkStart w:id="88" w:name="_Toc27731502"/>
      <w:r w:rsidRPr="00EB6394">
        <w:lastRenderedPageBreak/>
        <w:t>KİŞİSEL VERİLERİN SAKLANMASI VE İMHASI</w:t>
      </w:r>
      <w:bookmarkEnd w:id="87"/>
      <w:bookmarkEnd w:id="88"/>
      <w:r w:rsidR="00611C53" w:rsidRPr="00EB6394">
        <w:br/>
      </w:r>
    </w:p>
    <w:p w:rsidR="009551BF" w:rsidRPr="00EB6394" w:rsidRDefault="00F959D6" w:rsidP="00BA4799">
      <w:pPr>
        <w:pStyle w:val="KVKKBODY"/>
      </w:pPr>
      <w:r>
        <w:t>ROBO</w:t>
      </w:r>
      <w:r w:rsidR="005D32B8">
        <w:t>TER</w:t>
      </w:r>
      <w:r w:rsidR="009551BF" w:rsidRPr="00EB6394">
        <w:t>,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rsidR="009551BF" w:rsidRPr="00EB6394" w:rsidRDefault="009551BF" w:rsidP="00120E3B">
      <w:pPr>
        <w:widowControl w:val="0"/>
        <w:autoSpaceDE w:val="0"/>
        <w:autoSpaceDN w:val="0"/>
        <w:spacing w:after="0" w:line="249" w:lineRule="exact"/>
        <w:rPr>
          <w:rFonts w:ascii="Verdana" w:eastAsia="Verdana" w:hAnsi="Verdana" w:cs="Verdana"/>
          <w:lang w:eastAsia="tr-TR" w:bidi="tr-TR"/>
        </w:rPr>
      </w:pPr>
    </w:p>
    <w:p w:rsidR="009551BF" w:rsidRPr="00EB6394" w:rsidRDefault="009551BF" w:rsidP="00120E3B">
      <w:pPr>
        <w:pStyle w:val="KVKK-2"/>
        <w:numPr>
          <w:ilvl w:val="0"/>
          <w:numId w:val="15"/>
        </w:numPr>
      </w:pPr>
      <w:bookmarkStart w:id="89" w:name="_Toc18492849"/>
      <w:bookmarkStart w:id="90" w:name="_Toc27731503"/>
      <w:r w:rsidRPr="00EB6394">
        <w:t>KİŞİSEL VERİ SAHİPLERİNİN HAKLARI, BAŞVURU VE CEVAP VERME REDDETME</w:t>
      </w:r>
      <w:bookmarkEnd w:id="89"/>
      <w:bookmarkEnd w:id="90"/>
    </w:p>
    <w:p w:rsidR="009551BF" w:rsidRPr="00EB6394" w:rsidRDefault="009551BF" w:rsidP="00BA4799">
      <w:pPr>
        <w:pStyle w:val="KVKKBODY"/>
      </w:pPr>
      <w:r w:rsidRPr="00EB6394">
        <w:t xml:space="preserve">KVK Kanunu’nun 11.maddesi uyarınca, kişisel veri sahipleri veri sorumlusu olarak </w:t>
      </w:r>
      <w:r w:rsidR="00F959D6">
        <w:t>ROBO</w:t>
      </w:r>
      <w:r w:rsidR="005D32B8">
        <w:t xml:space="preserve">TER’ e </w:t>
      </w:r>
      <w:r w:rsidRPr="00EB6394">
        <w:t>başvurarak kendileri ile ilgili aşağıda yer alan konularda talepte bulunabilirler.</w:t>
      </w:r>
    </w:p>
    <w:p w:rsidR="009551BF" w:rsidRPr="00EB6394" w:rsidRDefault="009551BF" w:rsidP="00120E3B">
      <w:pPr>
        <w:widowControl w:val="0"/>
        <w:autoSpaceDE w:val="0"/>
        <w:autoSpaceDN w:val="0"/>
        <w:spacing w:before="3" w:after="0" w:line="240" w:lineRule="auto"/>
        <w:rPr>
          <w:rFonts w:ascii="Verdana" w:eastAsia="Verdana" w:hAnsi="Verdana" w:cs="Verdana"/>
          <w:b/>
          <w:sz w:val="20"/>
          <w:lang w:eastAsia="tr-TR" w:bidi="tr-TR"/>
        </w:rPr>
      </w:pPr>
    </w:p>
    <w:p w:rsidR="009551BF" w:rsidRPr="00EB6394" w:rsidRDefault="009551BF" w:rsidP="00120E3B">
      <w:pPr>
        <w:pStyle w:val="KVKK-2"/>
        <w:numPr>
          <w:ilvl w:val="1"/>
          <w:numId w:val="15"/>
        </w:numPr>
      </w:pPr>
      <w:bookmarkStart w:id="91" w:name="_Toc18492850"/>
      <w:bookmarkStart w:id="92" w:name="_Toc27731504"/>
      <w:r w:rsidRPr="00EB6394">
        <w:t>Kişisel Veri İlgilisinin Hakları</w:t>
      </w:r>
      <w:bookmarkEnd w:id="91"/>
      <w:bookmarkEnd w:id="92"/>
      <w:r w:rsidR="00294D34" w:rsidRPr="00EB6394">
        <w:br/>
      </w:r>
    </w:p>
    <w:p w:rsidR="009551BF" w:rsidRPr="00EB6394" w:rsidRDefault="009551BF" w:rsidP="00120E3B">
      <w:pPr>
        <w:pStyle w:val="KVKKBODY"/>
        <w:jc w:val="left"/>
      </w:pPr>
      <w:r w:rsidRPr="00EB6394">
        <w:t>Kişisel veri sahipleri aşağıda yer alan haklara sahiptirler:</w:t>
      </w:r>
      <w:r w:rsidR="00294D34" w:rsidRPr="00EB6394">
        <w:br/>
      </w:r>
    </w:p>
    <w:p w:rsidR="009551BF" w:rsidRDefault="009E7DA3" w:rsidP="00305AE9">
      <w:pPr>
        <w:pStyle w:val="ListeParagraf"/>
        <w:numPr>
          <w:ilvl w:val="0"/>
          <w:numId w:val="10"/>
        </w:numPr>
        <w:tabs>
          <w:tab w:val="left" w:pos="1532"/>
        </w:tabs>
        <w:spacing w:before="16"/>
        <w:jc w:val="both"/>
        <w:rPr>
          <w:sz w:val="20"/>
        </w:rPr>
      </w:pPr>
      <w:r w:rsidRPr="00EB6394">
        <w:rPr>
          <w:sz w:val="20"/>
        </w:rPr>
        <w:t xml:space="preserve"> </w:t>
      </w:r>
      <w:r w:rsidR="009551BF" w:rsidRPr="00EB6394">
        <w:rPr>
          <w:sz w:val="20"/>
        </w:rPr>
        <w:t>Kişisel veri işlenip işlenmediğini öğrenme,</w:t>
      </w:r>
    </w:p>
    <w:p w:rsidR="000276D6" w:rsidRPr="00EB6394" w:rsidRDefault="000276D6" w:rsidP="000276D6">
      <w:pPr>
        <w:pStyle w:val="ListeParagraf"/>
        <w:tabs>
          <w:tab w:val="left" w:pos="1532"/>
        </w:tabs>
        <w:spacing w:before="16"/>
        <w:ind w:left="1211" w:firstLine="0"/>
        <w:jc w:val="both"/>
        <w:rPr>
          <w:sz w:val="20"/>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Kişisel verileri işlenmişse buna ilişkin bilgi talep etme,</w:t>
      </w:r>
    </w:p>
    <w:p w:rsidR="000276D6" w:rsidRPr="00EB6394" w:rsidRDefault="000276D6" w:rsidP="000276D6">
      <w:pPr>
        <w:widowControl w:val="0"/>
        <w:tabs>
          <w:tab w:val="left" w:pos="1532"/>
        </w:tabs>
        <w:autoSpaceDE w:val="0"/>
        <w:autoSpaceDN w:val="0"/>
        <w:spacing w:before="16" w:after="0" w:line="240" w:lineRule="auto"/>
        <w:ind w:left="1276"/>
        <w:jc w:val="both"/>
        <w:rPr>
          <w:rFonts w:ascii="Verdana" w:eastAsia="Verdana" w:hAnsi="Verdana" w:cs="Verdana"/>
          <w:sz w:val="20"/>
          <w:lang w:eastAsia="tr-TR" w:bidi="tr-TR"/>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Kişisel verilerin işlenme amacını ve bunların amacına uygun kullanılıp kullanılmadığını öğrenme,</w:t>
      </w:r>
    </w:p>
    <w:p w:rsidR="000276D6" w:rsidRPr="00EB6394" w:rsidRDefault="000276D6" w:rsidP="000276D6">
      <w:pPr>
        <w:widowControl w:val="0"/>
        <w:tabs>
          <w:tab w:val="left" w:pos="1532"/>
        </w:tabs>
        <w:autoSpaceDE w:val="0"/>
        <w:autoSpaceDN w:val="0"/>
        <w:spacing w:before="16" w:after="0" w:line="240" w:lineRule="auto"/>
        <w:jc w:val="both"/>
        <w:rPr>
          <w:rFonts w:ascii="Verdana" w:eastAsia="Verdana" w:hAnsi="Verdana" w:cs="Verdana"/>
          <w:sz w:val="20"/>
          <w:lang w:eastAsia="tr-TR" w:bidi="tr-TR"/>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Yurt içinde veya yurt dışında kişisel verilerin aktarıldığı üçüncü kişileri bilme,</w:t>
      </w:r>
    </w:p>
    <w:p w:rsidR="000276D6" w:rsidRPr="00EB6394" w:rsidRDefault="000276D6" w:rsidP="000276D6">
      <w:pPr>
        <w:widowControl w:val="0"/>
        <w:tabs>
          <w:tab w:val="left" w:pos="1532"/>
        </w:tabs>
        <w:autoSpaceDE w:val="0"/>
        <w:autoSpaceDN w:val="0"/>
        <w:spacing w:before="16" w:after="0" w:line="240" w:lineRule="auto"/>
        <w:jc w:val="both"/>
        <w:rPr>
          <w:rFonts w:ascii="Verdana" w:eastAsia="Verdana" w:hAnsi="Verdana" w:cs="Verdana"/>
          <w:sz w:val="20"/>
          <w:lang w:eastAsia="tr-TR" w:bidi="tr-TR"/>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Kişisel verilerin eksik veya yanlış işlenmiş olması hâlinde bunların düzeltilmesini isteme ve bu kapsamda yapılan işlemin kişisel verilerin aktarıldığı üçüncü kişilere bildirilmesini isteme,</w:t>
      </w:r>
    </w:p>
    <w:p w:rsidR="000276D6" w:rsidRPr="00EB6394" w:rsidRDefault="000276D6" w:rsidP="000276D6">
      <w:pPr>
        <w:widowControl w:val="0"/>
        <w:tabs>
          <w:tab w:val="left" w:pos="1532"/>
        </w:tabs>
        <w:autoSpaceDE w:val="0"/>
        <w:autoSpaceDN w:val="0"/>
        <w:spacing w:before="16" w:after="0" w:line="240" w:lineRule="auto"/>
        <w:jc w:val="both"/>
        <w:rPr>
          <w:rFonts w:ascii="Verdana" w:eastAsia="Verdana" w:hAnsi="Verdana" w:cs="Verdana"/>
          <w:sz w:val="20"/>
          <w:lang w:eastAsia="tr-TR" w:bidi="tr-TR"/>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0276D6" w:rsidRPr="00EB6394" w:rsidRDefault="000276D6" w:rsidP="000276D6">
      <w:pPr>
        <w:widowControl w:val="0"/>
        <w:tabs>
          <w:tab w:val="left" w:pos="1532"/>
        </w:tabs>
        <w:autoSpaceDE w:val="0"/>
        <w:autoSpaceDN w:val="0"/>
        <w:spacing w:before="16" w:after="0" w:line="240" w:lineRule="auto"/>
        <w:jc w:val="both"/>
        <w:rPr>
          <w:rFonts w:ascii="Verdana" w:eastAsia="Verdana" w:hAnsi="Verdana" w:cs="Verdana"/>
          <w:sz w:val="20"/>
          <w:lang w:eastAsia="tr-TR" w:bidi="tr-TR"/>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İşlenen verilerin münhasıran otomatik sistemler vasıtasıyla analiz edilmesi suretiyle kişinin kendisi aleyhine bir sonucun ortaya çıkmasına itiraz etme,</w:t>
      </w:r>
    </w:p>
    <w:p w:rsidR="000276D6" w:rsidRPr="00EB6394" w:rsidRDefault="000276D6" w:rsidP="000276D6">
      <w:pPr>
        <w:widowControl w:val="0"/>
        <w:tabs>
          <w:tab w:val="left" w:pos="1532"/>
        </w:tabs>
        <w:autoSpaceDE w:val="0"/>
        <w:autoSpaceDN w:val="0"/>
        <w:spacing w:before="16" w:after="0" w:line="240" w:lineRule="auto"/>
        <w:jc w:val="both"/>
        <w:rPr>
          <w:rFonts w:ascii="Verdana" w:eastAsia="Verdana" w:hAnsi="Verdana" w:cs="Verdana"/>
          <w:sz w:val="20"/>
          <w:lang w:eastAsia="tr-TR" w:bidi="tr-TR"/>
        </w:rPr>
      </w:pPr>
    </w:p>
    <w:p w:rsidR="009551BF" w:rsidRPr="00EB6394"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Kişisel verilerin kanuna aykırı olarak işlenmesi sebebiyle zarara uğraması hâlinde zararın giderilmesini talep etme.</w:t>
      </w:r>
    </w:p>
    <w:p w:rsidR="009551BF" w:rsidRPr="00EB6394" w:rsidRDefault="009551BF" w:rsidP="00120E3B">
      <w:pPr>
        <w:widowControl w:val="0"/>
        <w:autoSpaceDE w:val="0"/>
        <w:autoSpaceDN w:val="0"/>
        <w:spacing w:before="6" w:after="0" w:line="240" w:lineRule="auto"/>
        <w:rPr>
          <w:rFonts w:ascii="Verdana" w:eastAsia="Verdana" w:hAnsi="Verdana" w:cs="Verdana"/>
          <w:sz w:val="20"/>
          <w:lang w:eastAsia="tr-TR" w:bidi="tr-TR"/>
        </w:rPr>
      </w:pPr>
    </w:p>
    <w:p w:rsidR="009551BF" w:rsidRPr="00EB6394" w:rsidRDefault="009551BF" w:rsidP="00120E3B">
      <w:pPr>
        <w:pStyle w:val="KVKK-2"/>
        <w:numPr>
          <w:ilvl w:val="1"/>
          <w:numId w:val="15"/>
        </w:numPr>
      </w:pPr>
      <w:bookmarkStart w:id="93" w:name="_Toc27731505"/>
      <w:r w:rsidRPr="00EB6394">
        <w:t>Kişisel Veri Sahibinin Başvurusu</w:t>
      </w:r>
      <w:bookmarkEnd w:id="93"/>
      <w:r w:rsidR="008C1AC1" w:rsidRPr="00EB6394">
        <w:br/>
      </w:r>
    </w:p>
    <w:p w:rsidR="009551BF" w:rsidRPr="00EB6394" w:rsidRDefault="009F729F" w:rsidP="00BA4799">
      <w:pPr>
        <w:pStyle w:val="KVKKBODY"/>
      </w:pPr>
      <w:r w:rsidRPr="00EB6394">
        <w:t xml:space="preserve">Kişisel veri sahipleri, bölüm </w:t>
      </w:r>
      <w:proofErr w:type="gramStart"/>
      <w:r w:rsidRPr="00EB6394">
        <w:t>19</w:t>
      </w:r>
      <w:r w:rsidR="00BA4799" w:rsidRPr="00EB6394">
        <w:t>.1</w:t>
      </w:r>
      <w:proofErr w:type="gramEnd"/>
      <w:r w:rsidR="00BA4799" w:rsidRPr="00EB6394">
        <w:t xml:space="preserve">.’de (“Kişisel Veri Sahibinin Hakları”) sayılmış haklarına ilişkin KVK Kanunun 11. Maddesine göre soru ve taleplerini Kurul’un belirlemiş olduğu usul ve yöntemlerle </w:t>
      </w:r>
      <w:r w:rsidR="00F959D6">
        <w:t>ROBO</w:t>
      </w:r>
      <w:r w:rsidR="005D32B8">
        <w:t xml:space="preserve">TER’ e </w:t>
      </w:r>
      <w:r w:rsidR="00BA4799" w:rsidRPr="00EB6394">
        <w:t>iletebileceklerdir. Bu kapsamda başvuru sahip</w:t>
      </w:r>
      <w:r w:rsidR="00F637E4" w:rsidRPr="00EB6394">
        <w:t xml:space="preserve">leri </w:t>
      </w:r>
      <w:hyperlink r:id="rId9" w:history="1">
        <w:r w:rsidR="005D32B8" w:rsidRPr="0018164D">
          <w:rPr>
            <w:rStyle w:val="Kpr"/>
          </w:rPr>
          <w:t>https://www.imlroboter.com.tr/Documents/KVK-Basvuru-Formu.pdf</w:t>
        </w:r>
      </w:hyperlink>
      <w:r w:rsidRPr="00EB6394">
        <w:t xml:space="preserve"> </w:t>
      </w:r>
      <w:r w:rsidR="00BA4799" w:rsidRPr="00EB6394">
        <w:t xml:space="preserve">  </w:t>
      </w:r>
      <w:r w:rsidR="00E744C1" w:rsidRPr="00EB6394">
        <w:t>web adresinden</w:t>
      </w:r>
      <w:r w:rsidR="00BA4799" w:rsidRPr="00EB6394">
        <w:t xml:space="preserve"> ulaşılabilecek ve </w:t>
      </w:r>
      <w:r w:rsidR="00F959D6">
        <w:t>ROBO</w:t>
      </w:r>
      <w:r w:rsidR="005D32B8">
        <w:t>TER</w:t>
      </w:r>
      <w:r w:rsidR="00BA4799" w:rsidRPr="00EB6394">
        <w:t xml:space="preserve"> Veri Sahibi Başvuru </w:t>
      </w:r>
      <w:r w:rsidR="00E744C1" w:rsidRPr="00EB6394">
        <w:t>Forumu’ndan</w:t>
      </w:r>
      <w:r w:rsidR="00BA4799" w:rsidRPr="00EB6394">
        <w:t xml:space="preserve"> yararlanabileceklerdir.</w:t>
      </w:r>
    </w:p>
    <w:p w:rsidR="009551BF" w:rsidRPr="00EB6394" w:rsidRDefault="009551BF" w:rsidP="00120E3B">
      <w:pPr>
        <w:widowControl w:val="0"/>
        <w:autoSpaceDE w:val="0"/>
        <w:autoSpaceDN w:val="0"/>
        <w:spacing w:before="4" w:after="0" w:line="240" w:lineRule="auto"/>
        <w:rPr>
          <w:rFonts w:ascii="Verdana" w:eastAsia="Verdana" w:hAnsi="Verdana" w:cs="Verdana"/>
          <w:sz w:val="20"/>
          <w:lang w:eastAsia="tr-TR" w:bidi="tr-TR"/>
        </w:rPr>
      </w:pPr>
    </w:p>
    <w:p w:rsidR="009551BF" w:rsidRPr="00EB6394" w:rsidRDefault="00F959D6" w:rsidP="00120E3B">
      <w:pPr>
        <w:pStyle w:val="KVKK-2"/>
        <w:numPr>
          <w:ilvl w:val="1"/>
          <w:numId w:val="15"/>
        </w:numPr>
      </w:pPr>
      <w:bookmarkStart w:id="94" w:name="_Toc18492851"/>
      <w:bookmarkStart w:id="95" w:name="_Toc27731506"/>
      <w:r>
        <w:lastRenderedPageBreak/>
        <w:t>ROBO</w:t>
      </w:r>
      <w:r w:rsidR="005D32B8">
        <w:t>TER ‘i</w:t>
      </w:r>
      <w:r w:rsidR="001B5E1D">
        <w:t>n</w:t>
      </w:r>
      <w:r w:rsidR="009551BF" w:rsidRPr="00EB6394">
        <w:t xml:space="preserve"> Başvuru Sahibine Cevap Vermesi</w:t>
      </w:r>
      <w:bookmarkEnd w:id="94"/>
      <w:bookmarkEnd w:id="95"/>
      <w:r w:rsidR="008C1AC1" w:rsidRPr="00EB6394">
        <w:br/>
      </w:r>
    </w:p>
    <w:p w:rsidR="009551BF" w:rsidRPr="00EB6394" w:rsidRDefault="00F959D6" w:rsidP="00BA4799">
      <w:pPr>
        <w:pStyle w:val="KVKKBODY"/>
      </w:pPr>
      <w:bookmarkStart w:id="96" w:name="_Toc18492852"/>
      <w:r>
        <w:t>ROBO</w:t>
      </w:r>
      <w:r w:rsidR="005D32B8">
        <w:t>TER</w:t>
      </w:r>
      <w:r w:rsidR="009551BF" w:rsidRPr="00EB6394">
        <w:t xml:space="preserve">, kişisel veri sahibi tarafından yapılacak başvuruları KVK Kanun’un 13. maddesi ve </w:t>
      </w:r>
      <w:hyperlink r:id="rId10" w:history="1">
        <w:r w:rsidR="009551BF" w:rsidRPr="00EB6394">
          <w:t>Veri Sorumlusuna Başvuru Usul ve Esasları Hakkında Tebliğ</w:t>
        </w:r>
      </w:hyperlink>
      <w:r w:rsidR="009551BF" w:rsidRPr="00EB6394">
        <w:t>ine uygun olarak sonuçlandırmak üzere gerekli tedbirleri almaktadır.</w:t>
      </w:r>
      <w:bookmarkEnd w:id="96"/>
    </w:p>
    <w:p w:rsidR="009551BF" w:rsidRPr="00EB6394" w:rsidRDefault="009551BF" w:rsidP="00BA4799">
      <w:pPr>
        <w:widowControl w:val="0"/>
        <w:autoSpaceDE w:val="0"/>
        <w:autoSpaceDN w:val="0"/>
        <w:spacing w:before="6" w:after="0" w:line="240" w:lineRule="auto"/>
        <w:jc w:val="both"/>
        <w:rPr>
          <w:rFonts w:ascii="Verdana" w:eastAsia="Verdana" w:hAnsi="Verdana" w:cs="Verdana"/>
          <w:sz w:val="20"/>
          <w:lang w:eastAsia="tr-TR" w:bidi="tr-TR"/>
        </w:rPr>
      </w:pPr>
    </w:p>
    <w:p w:rsidR="009551BF" w:rsidRPr="00EB6394" w:rsidRDefault="009F729F" w:rsidP="00BA4799">
      <w:pPr>
        <w:pStyle w:val="KVKKBODY"/>
      </w:pPr>
      <w:r w:rsidRPr="00EB6394">
        <w:t xml:space="preserve">Kişisel veri sahibinin, bölüm </w:t>
      </w:r>
      <w:proofErr w:type="gramStart"/>
      <w:r w:rsidRPr="00EB6394">
        <w:t>19</w:t>
      </w:r>
      <w:r w:rsidR="009551BF" w:rsidRPr="00EB6394">
        <w:t>.1</w:t>
      </w:r>
      <w:proofErr w:type="gramEnd"/>
      <w:r w:rsidR="009551BF" w:rsidRPr="00EB6394">
        <w:t xml:space="preserve">.’de (“Kişisel Veri Sahibinin Hakları”) yer alan haklara ilişkin talebini usule uygun olarak Şirketimize iletmesi durumunda, </w:t>
      </w:r>
      <w:r w:rsidR="000B7B45" w:rsidRPr="00EB6394">
        <w:t xml:space="preserve">şirketimiz </w:t>
      </w:r>
      <w:r w:rsidR="009551BF" w:rsidRPr="00EB6394">
        <w:t xml:space="preserve">KVK Kanunu’nun 13. maddesi gereğince, veri sahiplerinin kişisel verilerine ilişkin taleplerini, talebin niteliğine göre en kısa sürede ve en geç otuz (30) </w:t>
      </w:r>
      <w:r w:rsidR="000B7B45" w:rsidRPr="00EB6394">
        <w:t>gün içinde sonuçlandırmalıdır</w:t>
      </w:r>
      <w:r w:rsidR="009551BF" w:rsidRPr="00EB6394">
        <w:t>. Ancak, işlemin ayrıca bir maliyet gerektirmesi halinde, Kurul tarafından belirlenen tarife uyarınca ücret alınabilecektir.</w:t>
      </w:r>
    </w:p>
    <w:p w:rsidR="008C1AC1" w:rsidRPr="00EB6394" w:rsidRDefault="008C1AC1" w:rsidP="00120E3B">
      <w:pPr>
        <w:widowControl w:val="0"/>
        <w:autoSpaceDE w:val="0"/>
        <w:autoSpaceDN w:val="0"/>
        <w:spacing w:after="0" w:line="254" w:lineRule="auto"/>
        <w:ind w:left="398" w:right="101"/>
        <w:rPr>
          <w:rFonts w:ascii="Verdana" w:eastAsia="Verdana" w:hAnsi="Verdana" w:cs="Verdana"/>
          <w:lang w:eastAsia="tr-TR" w:bidi="tr-TR"/>
        </w:rPr>
      </w:pPr>
    </w:p>
    <w:p w:rsidR="009551BF" w:rsidRPr="00EB6394" w:rsidRDefault="009551BF" w:rsidP="00120E3B">
      <w:pPr>
        <w:widowControl w:val="0"/>
        <w:autoSpaceDE w:val="0"/>
        <w:autoSpaceDN w:val="0"/>
        <w:spacing w:after="0" w:line="240" w:lineRule="auto"/>
        <w:rPr>
          <w:rFonts w:ascii="Verdana" w:eastAsia="Verdana" w:hAnsi="Verdana" w:cs="Verdana"/>
          <w:lang w:eastAsia="tr-TR" w:bidi="tr-TR"/>
        </w:rPr>
      </w:pPr>
    </w:p>
    <w:p w:rsidR="009551BF" w:rsidRPr="00EB6394" w:rsidRDefault="00F959D6" w:rsidP="009F729F">
      <w:pPr>
        <w:pStyle w:val="KVKK-2"/>
        <w:numPr>
          <w:ilvl w:val="1"/>
          <w:numId w:val="15"/>
        </w:numPr>
        <w:ind w:right="0"/>
      </w:pPr>
      <w:bookmarkStart w:id="97" w:name="_Toc27731507"/>
      <w:r>
        <w:t>ROBO</w:t>
      </w:r>
      <w:r w:rsidR="005D32B8">
        <w:t>TER</w:t>
      </w:r>
      <w:r w:rsidR="009551BF" w:rsidRPr="00EB6394">
        <w:t xml:space="preserve"> tarafından başvuruda bulunan kişinin başvurusunun Reddedilmesi</w:t>
      </w:r>
      <w:bookmarkEnd w:id="97"/>
      <w:r w:rsidR="009551BF" w:rsidRPr="00EB6394">
        <w:t xml:space="preserve"> </w:t>
      </w:r>
    </w:p>
    <w:p w:rsidR="009551BF" w:rsidRPr="00EB6394" w:rsidRDefault="009551BF" w:rsidP="00120E3B">
      <w:pPr>
        <w:spacing w:after="0" w:line="158" w:lineRule="exact"/>
        <w:rPr>
          <w:rFonts w:ascii="Verdana" w:eastAsia="Verdana" w:hAnsi="Verdana" w:cs="Verdana"/>
          <w:sz w:val="20"/>
          <w:lang w:eastAsia="tr-TR" w:bidi="tr-TR"/>
        </w:rPr>
      </w:pPr>
    </w:p>
    <w:p w:rsidR="009551BF" w:rsidRPr="00EB6394" w:rsidRDefault="00F959D6" w:rsidP="00120E3B">
      <w:pPr>
        <w:pStyle w:val="KVKKBODY"/>
        <w:jc w:val="left"/>
      </w:pPr>
      <w:r>
        <w:t>ROBO</w:t>
      </w:r>
      <w:r w:rsidR="005D32B8">
        <w:t>TER</w:t>
      </w:r>
      <w:r w:rsidR="009551BF" w:rsidRPr="00EB6394">
        <w:t xml:space="preserve"> aşağıdaki durumlarda başvuruda bulunan kişinin başvurusunu gerekçesi ile reddedebilir:</w:t>
      </w:r>
    </w:p>
    <w:p w:rsidR="009551BF" w:rsidRPr="00EB6394" w:rsidRDefault="009551BF" w:rsidP="00120E3B">
      <w:pPr>
        <w:spacing w:after="0" w:line="0" w:lineRule="atLeast"/>
        <w:ind w:left="426"/>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verilerin soruşturma, kovuşturma, yargılama veya infaz işlemlerine ilişkin olarak yargı makamları veya infaz mercileri tarafından işlenmesi.</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proofErr w:type="gramStart"/>
      <w:r w:rsidRPr="00EB6394">
        <w:rPr>
          <w:rFonts w:ascii="Verdana" w:eastAsia="Verdana" w:hAnsi="Verdana" w:cs="Verdana"/>
          <w:sz w:val="20"/>
          <w:szCs w:val="20"/>
          <w:lang w:eastAsia="tr-TR" w:bidi="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roofErr w:type="gramEnd"/>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r w:rsidR="000E7A80" w:rsidRPr="00EB6394">
        <w:rPr>
          <w:rFonts w:ascii="Verdana" w:eastAsia="Verdana" w:hAnsi="Verdana" w:cs="Verdana"/>
          <w:sz w:val="20"/>
          <w:szCs w:val="20"/>
          <w:lang w:eastAsia="tr-TR" w:bidi="tr-TR"/>
        </w:rPr>
        <w:t>istihbarı</w:t>
      </w:r>
      <w:r w:rsidRPr="00EB6394">
        <w:rPr>
          <w:rFonts w:ascii="Verdana" w:eastAsia="Verdana" w:hAnsi="Verdana" w:cs="Verdana"/>
          <w:sz w:val="20"/>
          <w:szCs w:val="20"/>
          <w:lang w:eastAsia="tr-TR" w:bidi="tr-TR"/>
        </w:rPr>
        <w:t xml:space="preserve"> faaliyetler kapsamında işlenmesi,</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verilerin resmi istatistik ile anonim hâle getirilmek suretiyle araştırma, planlama ve istatistik gibi amaçlarla işlenmesi,</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 işlemenin suç işlenmesinin önlenmesi veya suç soruşturması için gerekli olması,</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 sahibi tarafından kendisi tarafından alenileştirilmiş kişisel verilerin işlenmesi,</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 işlemenin bütçe, vergi ve mali konulara ilişkin olarak Devletin ekonomik ve mali çıkarlarının korunması için gerekli olması,</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 sahibinin talebinin diğer kişilerin hak ve özgürlüklerini engelleme ihtimali olması,</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Orantısız çaba gerektiren taleplerde bulunulmuş olması,</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Pr="00EB6394"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proofErr w:type="gramStart"/>
      <w:r w:rsidRPr="00EB6394">
        <w:rPr>
          <w:rFonts w:ascii="Verdana" w:eastAsia="Verdana" w:hAnsi="Verdana" w:cs="Verdana"/>
          <w:sz w:val="20"/>
          <w:szCs w:val="20"/>
          <w:lang w:eastAsia="tr-TR" w:bidi="tr-TR"/>
        </w:rPr>
        <w:t>Talep edilen bilginin kamuya açık bir bilgi olması.</w:t>
      </w:r>
      <w:proofErr w:type="gramEnd"/>
    </w:p>
    <w:p w:rsidR="009551BF" w:rsidRPr="00EB6394" w:rsidRDefault="009551BF" w:rsidP="00120E3B">
      <w:pPr>
        <w:widowControl w:val="0"/>
        <w:autoSpaceDE w:val="0"/>
        <w:autoSpaceDN w:val="0"/>
        <w:spacing w:after="0" w:line="240" w:lineRule="auto"/>
        <w:rPr>
          <w:rFonts w:ascii="Verdana" w:eastAsia="Verdana" w:hAnsi="Verdana" w:cs="Verdana"/>
          <w:lang w:eastAsia="tr-TR" w:bidi="tr-TR"/>
        </w:rPr>
      </w:pPr>
    </w:p>
    <w:p w:rsidR="009551BF" w:rsidRPr="00EB6394" w:rsidRDefault="009551BF" w:rsidP="00120E3B">
      <w:pPr>
        <w:pStyle w:val="KVKK"/>
        <w:numPr>
          <w:ilvl w:val="0"/>
          <w:numId w:val="15"/>
        </w:numPr>
      </w:pPr>
      <w:r w:rsidRPr="00EB6394">
        <w:lastRenderedPageBreak/>
        <w:t xml:space="preserve"> </w:t>
      </w:r>
      <w:bookmarkStart w:id="98" w:name="_Toc18492853"/>
      <w:bookmarkStart w:id="99" w:name="_Toc27731508"/>
      <w:r w:rsidR="00F959D6">
        <w:t>ROBO</w:t>
      </w:r>
      <w:r w:rsidR="005D32B8">
        <w:t>TER</w:t>
      </w:r>
      <w:r w:rsidRPr="00EB6394">
        <w:t xml:space="preserve"> TARAFINDAN KİŞİSEL VERİLERİN İŞLENDİĞİ ÖZEL DURUMLAR</w:t>
      </w:r>
      <w:bookmarkEnd w:id="98"/>
      <w:bookmarkEnd w:id="99"/>
    </w:p>
    <w:p w:rsidR="009551BF" w:rsidRPr="00EB6394" w:rsidRDefault="009551BF" w:rsidP="00120E3B">
      <w:pPr>
        <w:widowControl w:val="0"/>
        <w:autoSpaceDE w:val="0"/>
        <w:autoSpaceDN w:val="0"/>
        <w:spacing w:before="4" w:after="0" w:line="240" w:lineRule="auto"/>
        <w:rPr>
          <w:rFonts w:ascii="Verdana" w:eastAsia="Verdana" w:hAnsi="Verdana" w:cs="Verdana"/>
          <w:b/>
          <w:sz w:val="20"/>
          <w:szCs w:val="20"/>
          <w:lang w:eastAsia="tr-TR" w:bidi="tr-TR"/>
        </w:rPr>
      </w:pPr>
    </w:p>
    <w:p w:rsidR="009551BF" w:rsidRPr="00EB6394" w:rsidRDefault="009551BF" w:rsidP="00120E3B">
      <w:pPr>
        <w:pStyle w:val="KVKK-2"/>
        <w:numPr>
          <w:ilvl w:val="1"/>
          <w:numId w:val="15"/>
        </w:numPr>
      </w:pPr>
      <w:bookmarkStart w:id="100" w:name="_Toc27731509"/>
      <w:r w:rsidRPr="00EB6394">
        <w:t>Güvenlik Kamerası ile İzleme Faaliyetleri</w:t>
      </w:r>
      <w:bookmarkEnd w:id="100"/>
      <w:r w:rsidR="008B2693" w:rsidRPr="00EB6394">
        <w:br/>
      </w:r>
    </w:p>
    <w:p w:rsidR="009551BF" w:rsidRPr="00EB6394" w:rsidRDefault="00F959D6" w:rsidP="00BA4799">
      <w:pPr>
        <w:pStyle w:val="KVKKBODY"/>
      </w:pPr>
      <w:r>
        <w:t>ROBO</w:t>
      </w:r>
      <w:r w:rsidR="005D32B8">
        <w:t>TER</w:t>
      </w:r>
      <w:r w:rsidR="009551BF" w:rsidRPr="00EB6394">
        <w:t xml:space="preserve"> tarafından güvenliğin sağlanması amacıyla, Şirket binasındaki koridorlar ve üretim sahası ile sınırlı olmak üzere ve misafir giriş çıkışlarının takibine yönelik bina ve otopark girişinde</w:t>
      </w:r>
      <w:r w:rsidR="00371ED1" w:rsidRPr="00EB6394">
        <w:t>,</w:t>
      </w:r>
      <w:r w:rsidR="009551BF" w:rsidRPr="00EB6394">
        <w:t xml:space="preserve"> tesislerinde güvenlik kamerasıyla izleme faaliyeti gerçekleştirilmektedir. Bu konu ile ilgili bilgilendirme kameraların altında bulunan tabelalarda ve internet sitemizde yer almaktadır.</w:t>
      </w:r>
    </w:p>
    <w:p w:rsidR="009551BF" w:rsidRPr="00EB6394" w:rsidRDefault="009551BF" w:rsidP="00BA4799">
      <w:pPr>
        <w:spacing w:after="0" w:line="156" w:lineRule="exact"/>
        <w:ind w:left="426"/>
        <w:jc w:val="both"/>
        <w:rPr>
          <w:rFonts w:ascii="Verdana" w:eastAsia="Verdana" w:hAnsi="Verdana" w:cs="Verdana"/>
          <w:sz w:val="20"/>
          <w:szCs w:val="20"/>
          <w:lang w:eastAsia="tr-TR" w:bidi="tr-TR"/>
        </w:rPr>
      </w:pPr>
    </w:p>
    <w:p w:rsidR="009551BF" w:rsidRPr="00EB6394" w:rsidRDefault="009551BF" w:rsidP="00BA4799">
      <w:pPr>
        <w:pStyle w:val="KVKKBODY"/>
      </w:pPr>
      <w:r w:rsidRPr="00EB6394">
        <w:t>Şirketimiz güvenlik kamerasıyla izleme faaliyetlerini Anayasa’ya, KVK Kanunu’na ve işbu Politika ’da yer alan hükümlere ve temel ilkelere uygu</w:t>
      </w:r>
      <w:r w:rsidR="009F729F" w:rsidRPr="00EB6394">
        <w:t xml:space="preserve">n olarak işlemektedir. </w:t>
      </w:r>
    </w:p>
    <w:p w:rsidR="009551BF" w:rsidRPr="00EB6394" w:rsidRDefault="009551BF" w:rsidP="00120E3B">
      <w:pPr>
        <w:spacing w:after="0" w:line="156" w:lineRule="exact"/>
        <w:rPr>
          <w:rFonts w:ascii="Verdana" w:eastAsia="Verdana" w:hAnsi="Verdana" w:cs="Verdana"/>
          <w:b/>
          <w:sz w:val="20"/>
          <w:szCs w:val="20"/>
          <w:lang w:eastAsia="tr-TR" w:bidi="tr-TR"/>
        </w:rPr>
      </w:pPr>
    </w:p>
    <w:p w:rsidR="009551BF" w:rsidRPr="00EB6394" w:rsidRDefault="009551BF" w:rsidP="00120E3B">
      <w:pPr>
        <w:pStyle w:val="KVKK-2"/>
        <w:numPr>
          <w:ilvl w:val="1"/>
          <w:numId w:val="15"/>
        </w:numPr>
      </w:pPr>
      <w:bookmarkStart w:id="101" w:name="_Toc27731510"/>
      <w:r w:rsidRPr="00EB6394">
        <w:t>Kamera İşleme Faaliyetinin Amacı</w:t>
      </w:r>
      <w:bookmarkEnd w:id="101"/>
      <w:r w:rsidR="008B2693" w:rsidRPr="00EB6394">
        <w:br/>
      </w:r>
    </w:p>
    <w:p w:rsidR="009551BF" w:rsidRPr="00EB6394" w:rsidRDefault="00F959D6" w:rsidP="00BA4799">
      <w:pPr>
        <w:pStyle w:val="KVKKBODY"/>
      </w:pPr>
      <w:r>
        <w:t>ROBO</w:t>
      </w:r>
      <w:r w:rsidR="005D32B8">
        <w:t>TER</w:t>
      </w:r>
      <w:r w:rsidR="009551BF" w:rsidRPr="00EB6394">
        <w:t>, güvenlik kamerası ile izleme faaliyeti esnasında kişisel verileri işlerken KVK Kanunu madde 4 kapsamında öngörülen hukuka ve dürüstlük kurallarına uygunluk, belirli ve meşru amaçlar ile işlenme ile işlendikleri amaçla bağlantılı, sınırlı ve ölçülü bir biçimde işleme ilkelerine uygun olarak hareket etmektedir.</w:t>
      </w:r>
    </w:p>
    <w:p w:rsidR="009551BF" w:rsidRPr="00EB6394" w:rsidRDefault="009551BF" w:rsidP="00BA4799">
      <w:pPr>
        <w:spacing w:after="0" w:line="157" w:lineRule="exact"/>
        <w:jc w:val="both"/>
        <w:rPr>
          <w:rFonts w:ascii="Verdana" w:eastAsia="Verdana" w:hAnsi="Verdana" w:cs="Verdana"/>
          <w:sz w:val="20"/>
          <w:szCs w:val="20"/>
          <w:lang w:eastAsia="tr-TR" w:bidi="tr-TR"/>
        </w:rPr>
      </w:pPr>
    </w:p>
    <w:p w:rsidR="009551BF" w:rsidRPr="00EB6394" w:rsidRDefault="009551BF" w:rsidP="00BA4799">
      <w:pPr>
        <w:pStyle w:val="KVKKBODY"/>
      </w:pPr>
      <w:proofErr w:type="gramStart"/>
      <w:r w:rsidRPr="00EB6394">
        <w:t xml:space="preserve">Fiziksel </w:t>
      </w:r>
      <w:r w:rsidR="000E7A80" w:rsidRPr="00EB6394">
        <w:t xml:space="preserve">mekân </w:t>
      </w:r>
      <w:r w:rsidRPr="00EB6394">
        <w:t>güvenliğini temin etmek, şirketin üretim ve ticari sırlarının korunmak, şirke</w:t>
      </w:r>
      <w:r w:rsidR="00371ED1" w:rsidRPr="00EB6394">
        <w:t>t verilerinin güvenliğini sağla</w:t>
      </w:r>
      <w:r w:rsidRPr="00EB6394">
        <w:t xml:space="preserve">mak, veri sahibinin ve diğer kişilerin can ve mal güvenliğini sağlamak ve hem veri sahiplerinin hem de şirketin meşru menfaatlerini korumak gibi amaçlar doğrultusunda veri kayıt sistemine otomatik olarak kaydedilmesi suretiyle </w:t>
      </w:r>
      <w:r w:rsidR="00F959D6">
        <w:t>ROBO</w:t>
      </w:r>
      <w:r w:rsidR="005D32B8">
        <w:t>TER</w:t>
      </w:r>
      <w:r w:rsidRPr="00EB6394">
        <w:t xml:space="preserve"> tarafından kişisel veri işleme faaliyeti yürütülmektedir.</w:t>
      </w:r>
      <w:proofErr w:type="gramEnd"/>
    </w:p>
    <w:p w:rsidR="009551BF" w:rsidRPr="00EB6394" w:rsidRDefault="009551BF" w:rsidP="0049014B">
      <w:pPr>
        <w:spacing w:after="0" w:line="157" w:lineRule="exact"/>
        <w:jc w:val="both"/>
        <w:rPr>
          <w:rFonts w:ascii="Verdana" w:eastAsia="Verdana" w:hAnsi="Verdana" w:cs="Verdana"/>
          <w:sz w:val="20"/>
          <w:szCs w:val="20"/>
          <w:lang w:eastAsia="tr-TR" w:bidi="tr-TR"/>
        </w:rPr>
      </w:pPr>
    </w:p>
    <w:p w:rsidR="009551BF" w:rsidRPr="00EB6394" w:rsidRDefault="00F959D6" w:rsidP="00BA4799">
      <w:pPr>
        <w:pStyle w:val="KVKKBODY"/>
        <w:rPr>
          <w:color w:val="C00000"/>
        </w:rPr>
      </w:pPr>
      <w:r>
        <w:rPr>
          <w:color w:val="FF0000"/>
        </w:rPr>
        <w:t>ROBO</w:t>
      </w:r>
      <w:r w:rsidR="005D32B8">
        <w:rPr>
          <w:color w:val="FF0000"/>
        </w:rPr>
        <w:t>TER</w:t>
      </w:r>
      <w:r w:rsidR="009F729F" w:rsidRPr="001B5E1D">
        <w:rPr>
          <w:color w:val="FF0000"/>
        </w:rPr>
        <w:t xml:space="preserve"> </w:t>
      </w:r>
      <w:r w:rsidR="00C33FA9">
        <w:rPr>
          <w:color w:val="FF0000"/>
        </w:rPr>
        <w:t>işletmelerinde</w:t>
      </w:r>
      <w:r w:rsidR="009551BF" w:rsidRPr="001B5E1D">
        <w:rPr>
          <w:color w:val="FF0000"/>
        </w:rPr>
        <w:t xml:space="preserve"> </w:t>
      </w:r>
      <w:r w:rsidR="009F729F" w:rsidRPr="001B5E1D">
        <w:rPr>
          <w:color w:val="FF0000"/>
        </w:rPr>
        <w:t xml:space="preserve">toplamda </w:t>
      </w:r>
      <w:proofErr w:type="gramStart"/>
      <w:r w:rsidR="001B5E1D">
        <w:rPr>
          <w:color w:val="FF0000"/>
        </w:rPr>
        <w:t>………</w:t>
      </w:r>
      <w:proofErr w:type="gramEnd"/>
      <w:r w:rsidR="009551BF" w:rsidRPr="001B5E1D">
        <w:rPr>
          <w:color w:val="FF0000"/>
        </w:rPr>
        <w:t xml:space="preserve"> </w:t>
      </w:r>
      <w:proofErr w:type="gramStart"/>
      <w:r w:rsidR="009551BF" w:rsidRPr="001B5E1D">
        <w:rPr>
          <w:color w:val="FF0000"/>
        </w:rPr>
        <w:t>adet</w:t>
      </w:r>
      <w:proofErr w:type="gramEnd"/>
      <w:r w:rsidR="009551BF" w:rsidRPr="001B5E1D">
        <w:rPr>
          <w:color w:val="FF0000"/>
        </w:rPr>
        <w:t xml:space="preserve"> güvenlik kamerası bulunmaktadır. </w:t>
      </w:r>
      <w:r w:rsidR="009551BF" w:rsidRPr="00EB6394">
        <w:t>Şirketimizin ihtiyaçları doğrultusunda güvenlik kamerası adedini değiştirme hakkı saklıdır. Güvenlik kamerası kayıt bölgeleri, son derece sınırlı düzeyde olup güvenlik kamerasıyla izleme amacına uygun olarak Şirketimiz tarafından belirlenmiştir. Güvenlik kamerası kayıt bölgeleri; bina ve tesis girişleri, koridorlar, yemekhane, üretim sahası vb. güvenlik riskinin yüksek olduğu bölgeleri ile sınırlıdır. Toplantı odaları, ofisler, tuvaletler ve soyunma odaları güvenlik kamerası kayıt bölgelerinin dışında tutulmaktadır.</w:t>
      </w:r>
    </w:p>
    <w:p w:rsidR="009551BF" w:rsidRPr="00EB6394" w:rsidRDefault="009551BF" w:rsidP="0049014B">
      <w:pPr>
        <w:spacing w:after="0" w:line="157" w:lineRule="exact"/>
        <w:jc w:val="both"/>
        <w:rPr>
          <w:rFonts w:ascii="Verdana" w:eastAsia="Verdana" w:hAnsi="Verdana" w:cs="Verdana"/>
          <w:sz w:val="20"/>
          <w:szCs w:val="20"/>
          <w:lang w:eastAsia="tr-TR" w:bidi="tr-TR"/>
        </w:rPr>
      </w:pPr>
    </w:p>
    <w:p w:rsidR="009551BF" w:rsidRPr="00EB6394" w:rsidRDefault="009551BF" w:rsidP="00BA4799">
      <w:pPr>
        <w:pStyle w:val="KVKKBODY"/>
      </w:pPr>
      <w:r w:rsidRPr="00EB6394">
        <w:t>Güvenlik kamerası ile izleme faaliyeti; hem Şirket çalışanlarımızın, müşterilerimizin, tedarikçilerimizin ve diğer kişilerin güvenliğinin sağlanması hem de Şirketimizin ticari sırlarının ve müşteri menfaatlerinin korunması açısından son derece gerekli olup bu amaçlar ile sınırlandırılmıştır.</w:t>
      </w:r>
    </w:p>
    <w:p w:rsidR="009551BF" w:rsidRPr="00EB6394" w:rsidRDefault="009551BF" w:rsidP="0049014B">
      <w:pPr>
        <w:spacing w:after="0" w:line="157" w:lineRule="exact"/>
        <w:jc w:val="both"/>
        <w:rPr>
          <w:rFonts w:ascii="Verdana" w:eastAsia="Verdana" w:hAnsi="Verdana" w:cs="Verdana"/>
          <w:sz w:val="20"/>
          <w:szCs w:val="20"/>
          <w:lang w:eastAsia="tr-TR" w:bidi="tr-TR"/>
        </w:rPr>
      </w:pPr>
    </w:p>
    <w:p w:rsidR="009551BF" w:rsidRPr="00EB6394" w:rsidRDefault="009551BF" w:rsidP="00BA4799">
      <w:pPr>
        <w:pStyle w:val="KVKKBODY"/>
      </w:pPr>
      <w:r w:rsidRPr="00EB6394">
        <w:t>Tüm bu amaçlar doğrultusunda Şirketimizdeki güvenlik kamerası kayıt sistemi, 7 gün 24 saat kayıt halindedir.</w:t>
      </w:r>
    </w:p>
    <w:p w:rsidR="008B2693" w:rsidRPr="00EB6394" w:rsidRDefault="008B2693" w:rsidP="0049014B">
      <w:pPr>
        <w:spacing w:after="0" w:line="157" w:lineRule="exact"/>
        <w:jc w:val="both"/>
        <w:rPr>
          <w:rFonts w:ascii="Verdana" w:eastAsia="Verdana" w:hAnsi="Verdana" w:cs="Verdana"/>
          <w:sz w:val="20"/>
          <w:szCs w:val="20"/>
          <w:lang w:eastAsia="tr-TR" w:bidi="tr-TR"/>
        </w:rPr>
      </w:pPr>
    </w:p>
    <w:p w:rsidR="009551BF" w:rsidRPr="00EB6394" w:rsidRDefault="009551BF" w:rsidP="00120E3B">
      <w:pPr>
        <w:pStyle w:val="KVKK-2"/>
        <w:numPr>
          <w:ilvl w:val="1"/>
          <w:numId w:val="15"/>
        </w:numPr>
      </w:pPr>
      <w:bookmarkStart w:id="102" w:name="_Toc27731511"/>
      <w:r w:rsidRPr="00EB6394">
        <w:t>Kayıtlara Erişime Yetkili Kişiler</w:t>
      </w:r>
      <w:bookmarkEnd w:id="102"/>
      <w:r w:rsidR="008B2693" w:rsidRPr="00EB6394">
        <w:br/>
      </w:r>
    </w:p>
    <w:p w:rsidR="009551BF" w:rsidRPr="00EB6394" w:rsidRDefault="009551BF" w:rsidP="00BA4799">
      <w:pPr>
        <w:pStyle w:val="KVKKBODY"/>
      </w:pPr>
      <w:r w:rsidRPr="00EB6394">
        <w:t xml:space="preserve">Dijital ortamda muhafaza edilen güvenlik kamerası kayıtlarına erişim ancak </w:t>
      </w:r>
      <w:r w:rsidR="005D32B8">
        <w:t>ROBOTER</w:t>
      </w:r>
      <w:r w:rsidR="009F729F" w:rsidRPr="00EB6394">
        <w:t xml:space="preserve">’ </w:t>
      </w:r>
      <w:r w:rsidR="005D32B8">
        <w:t>i</w:t>
      </w:r>
      <w:r w:rsidR="001B5E1D">
        <w:t>n</w:t>
      </w:r>
      <w:r w:rsidRPr="00EB6394">
        <w:t xml:space="preserve"> yetkilendirdiği kişiler ile sınırlı olup, bu kişilerin bilgisayarlarından veya monitörlerinden görüntülenmektedir.</w:t>
      </w:r>
    </w:p>
    <w:p w:rsidR="009551BF" w:rsidRPr="0049014B" w:rsidRDefault="009551BF" w:rsidP="0049014B">
      <w:pPr>
        <w:spacing w:after="0" w:line="157" w:lineRule="exact"/>
        <w:jc w:val="both"/>
        <w:rPr>
          <w:rFonts w:ascii="Verdana" w:eastAsia="Verdana" w:hAnsi="Verdana" w:cs="Verdana"/>
          <w:sz w:val="12"/>
          <w:szCs w:val="12"/>
          <w:lang w:eastAsia="tr-TR" w:bidi="tr-TR"/>
        </w:rPr>
      </w:pPr>
    </w:p>
    <w:p w:rsidR="009551BF" w:rsidRPr="00EB6394" w:rsidRDefault="009551BF" w:rsidP="00BA4799">
      <w:pPr>
        <w:pStyle w:val="KVKKBODY"/>
      </w:pPr>
      <w:r w:rsidRPr="00EB6394">
        <w:t xml:space="preserve">Güvenlik kamerası kayıtlarına, </w:t>
      </w:r>
      <w:r w:rsidR="00371ED1" w:rsidRPr="00EB6394">
        <w:t xml:space="preserve">İdari ve Sosyal İşler Yöneticisi ve </w:t>
      </w:r>
      <w:r w:rsidRPr="00EB6394">
        <w:t>yetkilendirdiği kişilerin erişim yetkisi vardır. Otopark girişindeki güvenlik görevlileri, misafir giriş ve çıkış kontrollerinin sağlanması amacıyla monitörlerden canlı ve anlık olarak takip etmektedir.</w:t>
      </w:r>
    </w:p>
    <w:p w:rsidR="000276D6" w:rsidRPr="0049014B" w:rsidRDefault="000276D6" w:rsidP="0049014B">
      <w:pPr>
        <w:spacing w:after="0" w:line="157" w:lineRule="exact"/>
        <w:jc w:val="both"/>
        <w:rPr>
          <w:rFonts w:ascii="Verdana" w:eastAsia="Verdana" w:hAnsi="Verdana" w:cs="Verdana"/>
          <w:sz w:val="20"/>
          <w:szCs w:val="20"/>
          <w:lang w:eastAsia="tr-TR" w:bidi="tr-TR"/>
        </w:rPr>
      </w:pPr>
    </w:p>
    <w:p w:rsidR="009551BF" w:rsidRPr="00EB6394" w:rsidRDefault="009551BF" w:rsidP="00BA4799">
      <w:pPr>
        <w:pStyle w:val="KVKKBODY"/>
      </w:pPr>
      <w:r w:rsidRPr="00EB6394">
        <w:t xml:space="preserve">Güvenlik kayıtları erişimine yetkili olan sınırlı sayıdaki kişiler iş sözleşmeleri, şirket içi politikalar, güvenlik talimatı ve gizlilik taahhütnameleri ile eriştiği verilerin gizliliğini koruyacağını beyan etmektedir ve </w:t>
      </w:r>
      <w:r w:rsidR="00F959D6">
        <w:t>ROBO</w:t>
      </w:r>
      <w:r w:rsidR="005D32B8">
        <w:t>TER</w:t>
      </w:r>
      <w:r w:rsidR="00371ED1" w:rsidRPr="00EB6394">
        <w:t xml:space="preserve"> da</w:t>
      </w:r>
      <w:r w:rsidRPr="00EB6394">
        <w:t xml:space="preserve"> bu beyanların gerçekliğini sürekli kontroller ile denetim altında tutmaktadır. </w:t>
      </w:r>
    </w:p>
    <w:p w:rsidR="009551BF" w:rsidRPr="00EB6394" w:rsidRDefault="009551BF" w:rsidP="00120E3B">
      <w:pPr>
        <w:spacing w:after="0" w:line="289" w:lineRule="auto"/>
        <w:ind w:right="106"/>
        <w:rPr>
          <w:rFonts w:ascii="Verdana" w:eastAsia="Verdana" w:hAnsi="Verdana" w:cs="Verdana"/>
          <w:sz w:val="20"/>
          <w:szCs w:val="20"/>
          <w:lang w:eastAsia="tr-TR" w:bidi="tr-TR"/>
        </w:rPr>
      </w:pPr>
    </w:p>
    <w:p w:rsidR="009551BF" w:rsidRPr="00EB6394" w:rsidRDefault="009551BF" w:rsidP="00120E3B">
      <w:pPr>
        <w:spacing w:after="0" w:line="160" w:lineRule="exact"/>
        <w:rPr>
          <w:rFonts w:ascii="Verdana" w:eastAsia="Verdana" w:hAnsi="Verdana" w:cs="Verdana"/>
          <w:sz w:val="20"/>
          <w:szCs w:val="20"/>
          <w:lang w:eastAsia="tr-TR" w:bidi="tr-TR"/>
        </w:rPr>
      </w:pPr>
    </w:p>
    <w:p w:rsidR="009551BF" w:rsidRPr="00EB6394" w:rsidRDefault="009551BF" w:rsidP="00120E3B">
      <w:pPr>
        <w:pStyle w:val="KVKK-2"/>
        <w:numPr>
          <w:ilvl w:val="1"/>
          <w:numId w:val="15"/>
        </w:numPr>
      </w:pPr>
      <w:bookmarkStart w:id="103" w:name="_Toc27731512"/>
      <w:r w:rsidRPr="00EB6394">
        <w:t>Kamera Kayıtları Aktarılan Üçüncü Kişiler</w:t>
      </w:r>
      <w:bookmarkEnd w:id="103"/>
      <w:r w:rsidR="008B2693" w:rsidRPr="00EB6394">
        <w:br/>
      </w:r>
    </w:p>
    <w:p w:rsidR="009551BF" w:rsidRPr="00EB6394" w:rsidRDefault="009551BF" w:rsidP="00BA4799">
      <w:pPr>
        <w:pStyle w:val="KVKKBODY"/>
      </w:pPr>
      <w:r w:rsidRPr="00EB6394">
        <w:t>Güvenlik kamerası kayıtları, gerekli hallerde resen veya talep üzerine yalnızca kolluk kuvvetlerine ve ilgili yargı mercileri ile CD ya da harici bellek vasıtasıyla paylaşılmaktadır.</w:t>
      </w:r>
    </w:p>
    <w:p w:rsidR="009551BF" w:rsidRPr="00EB6394" w:rsidRDefault="009551BF" w:rsidP="00120E3B">
      <w:pPr>
        <w:spacing w:after="0" w:line="289" w:lineRule="auto"/>
        <w:ind w:right="106"/>
        <w:rPr>
          <w:rFonts w:ascii="Verdana" w:eastAsia="Verdana" w:hAnsi="Verdana" w:cs="Verdana"/>
          <w:sz w:val="20"/>
          <w:szCs w:val="20"/>
          <w:lang w:eastAsia="tr-TR" w:bidi="tr-TR"/>
        </w:rPr>
      </w:pPr>
    </w:p>
    <w:p w:rsidR="009551BF" w:rsidRPr="00EB6394" w:rsidRDefault="009551BF" w:rsidP="00120E3B">
      <w:pPr>
        <w:spacing w:after="0" w:line="156" w:lineRule="exact"/>
        <w:rPr>
          <w:rFonts w:ascii="Verdana" w:eastAsia="Verdana" w:hAnsi="Verdana" w:cs="Verdana"/>
          <w:b/>
          <w:sz w:val="20"/>
          <w:szCs w:val="20"/>
          <w:lang w:eastAsia="tr-TR" w:bidi="tr-TR"/>
        </w:rPr>
      </w:pPr>
    </w:p>
    <w:p w:rsidR="009551BF" w:rsidRPr="00EB6394" w:rsidRDefault="009551BF" w:rsidP="00120E3B">
      <w:pPr>
        <w:pStyle w:val="KVKK-2"/>
        <w:numPr>
          <w:ilvl w:val="1"/>
          <w:numId w:val="15"/>
        </w:numPr>
      </w:pPr>
      <w:r w:rsidRPr="00EB6394">
        <w:t xml:space="preserve"> </w:t>
      </w:r>
      <w:bookmarkStart w:id="104" w:name="_Toc27731513"/>
      <w:r w:rsidRPr="00EB6394">
        <w:t>Saklanma Süresi</w:t>
      </w:r>
      <w:bookmarkEnd w:id="104"/>
      <w:r w:rsidR="008B2693" w:rsidRPr="00EB6394">
        <w:br/>
      </w:r>
    </w:p>
    <w:p w:rsidR="009551BF" w:rsidRPr="00EB6394" w:rsidRDefault="00F959D6" w:rsidP="00BA4799">
      <w:pPr>
        <w:pStyle w:val="KVKKBODY"/>
      </w:pPr>
      <w:r>
        <w:t>ROBO</w:t>
      </w:r>
      <w:r w:rsidR="005D32B8">
        <w:t>TER</w:t>
      </w:r>
      <w:r w:rsidR="009551BF" w:rsidRPr="00EB6394">
        <w:t xml:space="preserve">, kamera kayıtlarını </w:t>
      </w:r>
      <w:r w:rsidR="001B5E1D" w:rsidRPr="009C5651">
        <w:rPr>
          <w:color w:val="FF0000"/>
        </w:rPr>
        <w:t>10</w:t>
      </w:r>
      <w:r w:rsidR="009551BF" w:rsidRPr="00EB6394">
        <w:t xml:space="preserve"> gün süre ile saklı tutm</w:t>
      </w:r>
      <w:r w:rsidR="00D061D1" w:rsidRPr="00EB6394">
        <w:t xml:space="preserve">aktadır. Bu kayıtlar, </w:t>
      </w:r>
      <w:r w:rsidR="001B5E1D" w:rsidRPr="009C5651">
        <w:rPr>
          <w:color w:val="FF0000"/>
        </w:rPr>
        <w:t>1</w:t>
      </w:r>
      <w:r w:rsidR="00D061D1" w:rsidRPr="009C5651">
        <w:rPr>
          <w:color w:val="FF0000"/>
        </w:rPr>
        <w:t xml:space="preserve">0 </w:t>
      </w:r>
      <w:r w:rsidR="00D061D1" w:rsidRPr="00EB6394">
        <w:t>günde bir</w:t>
      </w:r>
      <w:r w:rsidR="009551BF" w:rsidRPr="00EB6394">
        <w:t xml:space="preserve"> üzerine yazdırılması yolu ile otomatik olarak silinmektedir.</w:t>
      </w:r>
    </w:p>
    <w:p w:rsidR="009551BF" w:rsidRPr="00EB6394" w:rsidRDefault="009551BF" w:rsidP="00120E3B">
      <w:pPr>
        <w:widowControl w:val="0"/>
        <w:autoSpaceDE w:val="0"/>
        <w:autoSpaceDN w:val="0"/>
        <w:spacing w:after="0" w:line="240" w:lineRule="auto"/>
        <w:rPr>
          <w:rFonts w:ascii="Verdana" w:eastAsia="Verdana" w:hAnsi="Verdana" w:cs="Verdana"/>
          <w:b/>
          <w:sz w:val="20"/>
          <w:szCs w:val="20"/>
          <w:lang w:eastAsia="tr-TR" w:bidi="tr-TR"/>
        </w:rPr>
      </w:pPr>
      <w:bookmarkStart w:id="105" w:name="page12"/>
      <w:bookmarkEnd w:id="105"/>
    </w:p>
    <w:p w:rsidR="009551BF" w:rsidRPr="00EB6394" w:rsidRDefault="00F959D6" w:rsidP="00120E3B">
      <w:pPr>
        <w:pStyle w:val="KVKK-2"/>
        <w:numPr>
          <w:ilvl w:val="1"/>
          <w:numId w:val="15"/>
        </w:numPr>
      </w:pPr>
      <w:bookmarkStart w:id="106" w:name="_Toc18492854"/>
      <w:bookmarkStart w:id="107" w:name="_Toc27731514"/>
      <w:r>
        <w:t>ROBO</w:t>
      </w:r>
      <w:r w:rsidR="005D32B8">
        <w:t>TER</w:t>
      </w:r>
      <w:r w:rsidR="009551BF" w:rsidRPr="00EB6394">
        <w:t xml:space="preserve"> Bina, Tesis Girişlerinde ve İçerisinde Yürütülen Misafir Giriş Çıkışlarının Takibi ve Kaydedilmesi</w:t>
      </w:r>
      <w:bookmarkEnd w:id="106"/>
      <w:bookmarkEnd w:id="107"/>
      <w:r w:rsidR="008B2693" w:rsidRPr="00EB6394">
        <w:br/>
      </w:r>
    </w:p>
    <w:p w:rsidR="009551BF" w:rsidRPr="00EB6394" w:rsidRDefault="00F959D6" w:rsidP="00BA4799">
      <w:pPr>
        <w:pStyle w:val="KVKKBODY"/>
      </w:pPr>
      <w:r>
        <w:t>ROBO</w:t>
      </w:r>
      <w:r w:rsidR="005D32B8">
        <w:t>TER</w:t>
      </w:r>
      <w:r w:rsidR="009551BF" w:rsidRPr="00EB6394">
        <w:t xml:space="preserve"> tarafından, tüm işletmelerde güvenliğin sağlanması ve işbu KVK Kanunu ve Politikada belirtilen amaçlar doğrultusunda </w:t>
      </w:r>
      <w:r>
        <w:t>ROBO</w:t>
      </w:r>
      <w:r w:rsidR="005D32B8">
        <w:t>TER</w:t>
      </w:r>
      <w:r w:rsidR="009551BF" w:rsidRPr="00EB6394">
        <w:t xml:space="preserve"> binalarında ve tesislerinde misafir giriş çıkışlarının takibine yönelik kişisel veri işleme faaliyetinde bulunulmaktadır.</w:t>
      </w:r>
    </w:p>
    <w:p w:rsidR="009551BF" w:rsidRPr="00EB6394" w:rsidRDefault="009551BF" w:rsidP="00BA4799">
      <w:pPr>
        <w:widowControl w:val="0"/>
        <w:autoSpaceDE w:val="0"/>
        <w:autoSpaceDN w:val="0"/>
        <w:spacing w:before="7" w:after="0" w:line="240" w:lineRule="auto"/>
        <w:jc w:val="both"/>
        <w:rPr>
          <w:rFonts w:ascii="Verdana" w:eastAsia="Verdana" w:hAnsi="Verdana" w:cs="Verdana"/>
          <w:sz w:val="20"/>
          <w:szCs w:val="20"/>
          <w:lang w:eastAsia="tr-TR" w:bidi="tr-TR"/>
        </w:rPr>
      </w:pPr>
    </w:p>
    <w:p w:rsidR="009551BF" w:rsidRDefault="009551BF" w:rsidP="00DC764C">
      <w:pPr>
        <w:pStyle w:val="KVKKBODY"/>
      </w:pPr>
      <w:r w:rsidRPr="00EB6394">
        <w:t xml:space="preserve">Misafir olarak </w:t>
      </w:r>
      <w:r w:rsidR="00F959D6">
        <w:t>ROBO</w:t>
      </w:r>
      <w:r w:rsidR="005D32B8">
        <w:t>TER</w:t>
      </w:r>
      <w:r w:rsidRPr="00EB6394">
        <w:t xml:space="preserve"> bi</w:t>
      </w:r>
      <w:r w:rsidR="00D061D1" w:rsidRPr="00EB6394">
        <w:t xml:space="preserve">nalarına gelen kişilerin isim, </w:t>
      </w:r>
      <w:proofErr w:type="spellStart"/>
      <w:r w:rsidR="00D061D1" w:rsidRPr="00EB6394">
        <w:t>soyad</w:t>
      </w:r>
      <w:proofErr w:type="spellEnd"/>
      <w:r w:rsidR="00D061D1" w:rsidRPr="00EB6394">
        <w:t xml:space="preserve">, telefon ve kimlik numarası </w:t>
      </w:r>
      <w:r w:rsidRPr="00EB6394">
        <w:t xml:space="preserve">elde edilirken ya da </w:t>
      </w:r>
      <w:r w:rsidR="00F959D6">
        <w:t>ROBO</w:t>
      </w:r>
      <w:r w:rsidR="005D32B8">
        <w:t>TER</w:t>
      </w:r>
      <w:r w:rsidRPr="00EB6394">
        <w:t xml:space="preserve">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rsidR="00DC764C" w:rsidRDefault="00DC764C" w:rsidP="00DC764C">
      <w:pPr>
        <w:pStyle w:val="GvdeMetni"/>
      </w:pPr>
    </w:p>
    <w:p w:rsidR="00A97DDE" w:rsidRDefault="00A97DDE" w:rsidP="00DC764C">
      <w:pPr>
        <w:pStyle w:val="GvdeMetni"/>
      </w:pPr>
    </w:p>
    <w:p w:rsidR="009551BF" w:rsidRPr="00EB6394" w:rsidRDefault="009551BF" w:rsidP="00120E3B">
      <w:pPr>
        <w:pStyle w:val="KVKK"/>
        <w:numPr>
          <w:ilvl w:val="0"/>
          <w:numId w:val="15"/>
        </w:numPr>
      </w:pPr>
      <w:r w:rsidRPr="00EB6394">
        <w:t xml:space="preserve"> </w:t>
      </w:r>
      <w:bookmarkStart w:id="108" w:name="_Toc27731515"/>
      <w:r w:rsidR="005D32B8">
        <w:t>ROBOTER’ İ</w:t>
      </w:r>
      <w:r w:rsidR="003014EF">
        <w:t>N</w:t>
      </w:r>
      <w:r w:rsidRPr="00EB6394">
        <w:t xml:space="preserve"> VERİ SORUMLULARI SİCİLİNE KAYIT OLMA YÜKÜMLÜLÜĞÜ</w:t>
      </w:r>
      <w:bookmarkEnd w:id="108"/>
      <w:r w:rsidR="008B2693" w:rsidRPr="00EB6394">
        <w:br/>
      </w:r>
    </w:p>
    <w:p w:rsidR="009551BF" w:rsidRPr="00EB6394" w:rsidRDefault="00F959D6" w:rsidP="00BA4799">
      <w:pPr>
        <w:pStyle w:val="KVKKBODY"/>
      </w:pPr>
      <w:r>
        <w:t>ROBO</w:t>
      </w:r>
      <w:r w:rsidR="005D32B8">
        <w:t>TER</w:t>
      </w:r>
      <w:r w:rsidR="009551BF" w:rsidRPr="00EB6394">
        <w:t xml:space="preserve">, KVK Kanunu tarafından belirlenerek ilan edilen kanundaki süreye uygun olarak Veri Sorumluları Siciline kayıt olacaktır. KVK Kanunu tarafından talep edilebilecek ek bilgi ve belgeler haricinde Veri Sorumluları </w:t>
      </w:r>
      <w:proofErr w:type="spellStart"/>
      <w:r w:rsidR="009551BF" w:rsidRPr="00EB6394">
        <w:t>Sicili’ne</w:t>
      </w:r>
      <w:proofErr w:type="spellEnd"/>
      <w:r w:rsidR="009551BF" w:rsidRPr="00EB6394">
        <w:t xml:space="preserve"> ibraz edilecek bilgiler:</w:t>
      </w:r>
      <w:r w:rsidR="000C7FCE" w:rsidRPr="00EB6394">
        <w:br/>
      </w:r>
    </w:p>
    <w:p w:rsidR="009551BF" w:rsidRDefault="003722A8" w:rsidP="00763FE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 xml:space="preserve">Veri sorumlusu olarak </w:t>
      </w:r>
      <w:r w:rsidR="00F959D6">
        <w:rPr>
          <w:rFonts w:ascii="Verdana" w:eastAsia="Verdana" w:hAnsi="Verdana" w:cs="Verdana"/>
          <w:sz w:val="20"/>
          <w:szCs w:val="20"/>
          <w:lang w:eastAsia="tr-TR" w:bidi="tr-TR"/>
        </w:rPr>
        <w:t>ROBO</w:t>
      </w:r>
      <w:r w:rsidR="00305D3B">
        <w:rPr>
          <w:rFonts w:ascii="Verdana" w:eastAsia="Verdana" w:hAnsi="Verdana" w:cs="Verdana"/>
          <w:sz w:val="20"/>
          <w:szCs w:val="20"/>
          <w:lang w:eastAsia="tr-TR" w:bidi="tr-TR"/>
        </w:rPr>
        <w:t>TER</w:t>
      </w:r>
      <w:bookmarkStart w:id="109" w:name="_GoBack"/>
      <w:bookmarkEnd w:id="109"/>
      <w:r w:rsidR="00D061D1" w:rsidRPr="00EB6394">
        <w:rPr>
          <w:rFonts w:ascii="Verdana" w:eastAsia="Verdana" w:hAnsi="Verdana" w:cs="Verdana"/>
          <w:sz w:val="20"/>
          <w:szCs w:val="20"/>
          <w:lang w:eastAsia="tr-TR" w:bidi="tr-TR"/>
        </w:rPr>
        <w:t>’</w:t>
      </w:r>
      <w:r w:rsidR="00FD520D">
        <w:rPr>
          <w:rFonts w:ascii="Verdana" w:eastAsia="Verdana" w:hAnsi="Verdana" w:cs="Verdana"/>
          <w:sz w:val="20"/>
          <w:szCs w:val="20"/>
          <w:lang w:eastAsia="tr-TR" w:bidi="tr-TR"/>
        </w:rPr>
        <w:t xml:space="preserve"> </w:t>
      </w:r>
      <w:proofErr w:type="spellStart"/>
      <w:r w:rsidR="00FD520D">
        <w:rPr>
          <w:rFonts w:ascii="Verdana" w:eastAsia="Verdana" w:hAnsi="Verdana" w:cs="Verdana"/>
          <w:sz w:val="20"/>
          <w:szCs w:val="20"/>
          <w:lang w:eastAsia="tr-TR" w:bidi="tr-TR"/>
        </w:rPr>
        <w:t>ı</w:t>
      </w:r>
      <w:r w:rsidR="00AE3DEF">
        <w:rPr>
          <w:rFonts w:ascii="Verdana" w:eastAsia="Verdana" w:hAnsi="Verdana" w:cs="Verdana"/>
          <w:sz w:val="20"/>
          <w:szCs w:val="20"/>
          <w:lang w:eastAsia="tr-TR" w:bidi="tr-TR"/>
        </w:rPr>
        <w:t>n</w:t>
      </w:r>
      <w:proofErr w:type="spellEnd"/>
      <w:r w:rsidR="009551BF" w:rsidRPr="00EB6394">
        <w:rPr>
          <w:rFonts w:ascii="Verdana" w:eastAsia="Verdana" w:hAnsi="Verdana" w:cs="Verdana"/>
          <w:sz w:val="20"/>
          <w:szCs w:val="20"/>
          <w:lang w:eastAsia="tr-TR" w:bidi="tr-TR"/>
        </w:rPr>
        <w:t xml:space="preserve"> ve varsa temsilcisinin kimlik ve adres bilgileri,</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Default="003722A8" w:rsidP="00763FE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Kişisel verilerin hangi amaçla işleneceği,</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Default="003722A8" w:rsidP="000E7A8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 xml:space="preserve">Veri konusu kişi grubu ve grupları ile bu kişilere ait veri kategorileri </w:t>
      </w:r>
      <w:proofErr w:type="gramStart"/>
      <w:r w:rsidR="009551BF" w:rsidRPr="00EB6394">
        <w:rPr>
          <w:rFonts w:ascii="Verdana" w:eastAsia="Verdana" w:hAnsi="Verdana" w:cs="Verdana"/>
          <w:sz w:val="20"/>
          <w:szCs w:val="20"/>
          <w:lang w:eastAsia="tr-TR" w:bidi="tr-TR"/>
        </w:rPr>
        <w:t>hakkındaki</w:t>
      </w:r>
      <w:r w:rsidR="000E7A80"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açıklamalar</w:t>
      </w:r>
      <w:proofErr w:type="gramEnd"/>
      <w:r w:rsidR="009551BF" w:rsidRPr="00EB6394">
        <w:rPr>
          <w:rFonts w:ascii="Verdana" w:eastAsia="Verdana" w:hAnsi="Verdana" w:cs="Verdana"/>
          <w:sz w:val="20"/>
          <w:szCs w:val="20"/>
          <w:lang w:eastAsia="tr-TR" w:bidi="tr-TR"/>
        </w:rPr>
        <w:t>,</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Default="003722A8" w:rsidP="00763FE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Kişisel verilerin aktarılabileceği alıcı veya alıcı grupları,</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Default="003722A8" w:rsidP="00763FE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Yabancı ülkelere aktarımı öngörülen kişisel veriler,</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Default="003722A8" w:rsidP="00763FE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Kişisel veri güvenliğine ilişkin alınan tedbirler,</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0C7FCE" w:rsidRDefault="003722A8" w:rsidP="00120E3B">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Kişisel verilerin işlendikleri amaç için gerekli olan azami süre.</w:t>
      </w:r>
    </w:p>
    <w:p w:rsidR="000276D6" w:rsidRDefault="000276D6" w:rsidP="000276D6">
      <w:pPr>
        <w:pStyle w:val="ListeParagraf"/>
        <w:rPr>
          <w:sz w:val="20"/>
          <w:szCs w:val="20"/>
        </w:rPr>
      </w:pPr>
    </w:p>
    <w:p w:rsidR="000276D6"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A97DDE" w:rsidRPr="00EB6394" w:rsidRDefault="00A97DDE"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Pr="00EB6394" w:rsidRDefault="009551BF" w:rsidP="00120E3B">
      <w:pPr>
        <w:spacing w:after="0" w:line="284" w:lineRule="exact"/>
        <w:rPr>
          <w:rFonts w:ascii="Verdana" w:eastAsia="Verdana" w:hAnsi="Verdana" w:cs="Verdana"/>
          <w:sz w:val="20"/>
          <w:szCs w:val="20"/>
          <w:lang w:eastAsia="tr-TR" w:bidi="tr-TR"/>
        </w:rPr>
      </w:pPr>
    </w:p>
    <w:p w:rsidR="009551BF" w:rsidRPr="00EB6394" w:rsidRDefault="009551BF" w:rsidP="00120E3B">
      <w:pPr>
        <w:pStyle w:val="KVKK"/>
        <w:numPr>
          <w:ilvl w:val="0"/>
          <w:numId w:val="15"/>
        </w:numPr>
      </w:pPr>
      <w:r w:rsidRPr="00EB6394">
        <w:t xml:space="preserve"> </w:t>
      </w:r>
      <w:bookmarkStart w:id="110" w:name="_Toc27731516"/>
      <w:r w:rsidRPr="00EB6394">
        <w:t>POLİTİKANIN VE İLGİLİ MEVZUATIN UYGULANMASI</w:t>
      </w:r>
      <w:bookmarkEnd w:id="110"/>
    </w:p>
    <w:p w:rsidR="009551BF" w:rsidRPr="00EB6394" w:rsidRDefault="009551BF" w:rsidP="00120E3B">
      <w:pPr>
        <w:spacing w:after="0" w:line="286" w:lineRule="exact"/>
        <w:rPr>
          <w:rFonts w:ascii="Verdana" w:eastAsia="Verdana" w:hAnsi="Verdana" w:cs="Verdana"/>
          <w:b/>
          <w:sz w:val="20"/>
          <w:szCs w:val="20"/>
          <w:lang w:eastAsia="tr-TR" w:bidi="tr-TR"/>
        </w:rPr>
      </w:pPr>
    </w:p>
    <w:p w:rsidR="009551BF" w:rsidRPr="00EB6394" w:rsidRDefault="009551BF" w:rsidP="00BA4799">
      <w:pPr>
        <w:pStyle w:val="KVKKBODY"/>
      </w:pPr>
      <w:r w:rsidRPr="00EB6394">
        <w:t xml:space="preserve">İş bu Politika; </w:t>
      </w:r>
      <w:r w:rsidR="00F959D6">
        <w:t>ROBO</w:t>
      </w:r>
      <w:r w:rsidR="005D32B8">
        <w:t xml:space="preserve">TER ‘in </w:t>
      </w:r>
      <w:r w:rsidR="005D32B8">
        <w:tab/>
      </w:r>
      <w:r w:rsidRPr="00EB6394">
        <w:t xml:space="preserve">KVK Kanunu ve diğer ilgili mevzuat, yönetmelik ve tebliğler tarafından öngörülen kuralları somutlaştırma amacını taşımakta olup söz konusu amaca hizmet edecek yöntemleri belirleyen ve yol gösterici bir nitelik taşıyan özel bir düzenlemedir. </w:t>
      </w:r>
      <w:r w:rsidR="005D32B8">
        <w:t>ROBOTER</w:t>
      </w:r>
      <w:r w:rsidR="0024339A" w:rsidRPr="00EB6394">
        <w:t>’</w:t>
      </w:r>
      <w:r w:rsidR="00FD520D">
        <w:t xml:space="preserve"> </w:t>
      </w:r>
      <w:proofErr w:type="spellStart"/>
      <w:r w:rsidR="00FD520D">
        <w:t>ı</w:t>
      </w:r>
      <w:r w:rsidR="00AE3DEF">
        <w:t>n</w:t>
      </w:r>
      <w:proofErr w:type="spellEnd"/>
      <w:r w:rsidRPr="00EB6394">
        <w:t xml:space="preserve"> iş bu politika ile ortaya koymuş olduğu esasların ilişkili olduğu kişisel verilerin korunması ve işlenmesi konusunda iç kullanıma yönelik alt politikaların yanı sıra </w:t>
      </w:r>
      <w:r w:rsidR="00F959D6">
        <w:t>ROBO</w:t>
      </w:r>
      <w:r w:rsidR="005D32B8">
        <w:t>TER</w:t>
      </w:r>
      <w:r w:rsidRPr="00EB6394">
        <w:t xml:space="preserve"> Şirketleri için de temel politikalar oluşturmaktadır. Bu kapsamda, </w:t>
      </w:r>
      <w:r w:rsidR="00F959D6">
        <w:t>ROBO</w:t>
      </w:r>
      <w:r w:rsidR="005D32B8">
        <w:t>TER</w:t>
      </w:r>
      <w:r w:rsidRPr="00EB6394">
        <w:t xml:space="preserve"> bu politikayı rehber edinerek gerçekleştirilen veri işleme faaliyetlerini analiz edecek, gereken tüm aksiyonları belirleyecek, iç denetim sistemi işletilerek işbu politikaya uyumluluk sağlanacak, sağlanan bu uyumluluk sürekli güncelleştirmeler ile korunacaktır. </w:t>
      </w:r>
    </w:p>
    <w:p w:rsidR="009551BF" w:rsidRPr="00EB6394" w:rsidRDefault="009551BF" w:rsidP="00BA4799">
      <w:pPr>
        <w:spacing w:after="0" w:line="288" w:lineRule="auto"/>
        <w:ind w:left="851" w:right="126"/>
        <w:jc w:val="both"/>
        <w:rPr>
          <w:rFonts w:ascii="Verdana" w:eastAsia="Verdana" w:hAnsi="Verdana" w:cs="Verdana"/>
          <w:sz w:val="20"/>
          <w:szCs w:val="20"/>
          <w:lang w:eastAsia="tr-TR" w:bidi="tr-TR"/>
        </w:rPr>
      </w:pPr>
    </w:p>
    <w:p w:rsidR="009551BF" w:rsidRPr="00EB6394" w:rsidRDefault="00F959D6" w:rsidP="00BA4799">
      <w:pPr>
        <w:pStyle w:val="KVKKBODY"/>
      </w:pPr>
      <w:r>
        <w:t>ROBO</w:t>
      </w:r>
      <w:r w:rsidR="005D32B8">
        <w:t>TER</w:t>
      </w:r>
      <w:r w:rsidR="009551BF" w:rsidRPr="00EB6394">
        <w:t xml:space="preserve"> tarafından iç denetim uygulamasının yanı sıra çalışanların farkındalığının sağlanması için sürekli çalışmalar yapılacak, eğitim ve seminerler verilecektir. Şirket bünyesine yeni </w:t>
      </w:r>
      <w:r w:rsidR="004A0A31" w:rsidRPr="00EB6394">
        <w:t>dâhil</w:t>
      </w:r>
      <w:r w:rsidR="009551BF" w:rsidRPr="00EB6394">
        <w:t xml:space="preserve"> olmuş çalışanlar için uyum süreçleri işletilecek ve Şirketimizin bağlı ortaklıkları ve iş ortakları ile ilişkilerinde gerekli düzenlemeler yapılacaktır.</w:t>
      </w:r>
    </w:p>
    <w:p w:rsidR="009551BF" w:rsidRPr="00EB6394" w:rsidRDefault="009551BF" w:rsidP="00BA4799">
      <w:pPr>
        <w:spacing w:after="0" w:line="234" w:lineRule="exact"/>
        <w:jc w:val="both"/>
        <w:rPr>
          <w:rFonts w:ascii="Verdana" w:eastAsia="Verdana" w:hAnsi="Verdana" w:cs="Verdana"/>
          <w:sz w:val="20"/>
          <w:szCs w:val="20"/>
          <w:lang w:eastAsia="tr-TR" w:bidi="tr-TR"/>
        </w:rPr>
      </w:pPr>
    </w:p>
    <w:p w:rsidR="006C7201" w:rsidRPr="00EB6394" w:rsidRDefault="009551BF" w:rsidP="00AB630E">
      <w:pPr>
        <w:pStyle w:val="KVKKBODY"/>
      </w:pPr>
      <w:r w:rsidRPr="00EB6394">
        <w:t xml:space="preserve">Kişisel verilerin işlenmesi ve korunması konusunda yürürlükte bulunan kanuni </w:t>
      </w:r>
      <w:r w:rsidR="00C37B07" w:rsidRPr="00EB6394">
        <w:t>düzenlemeler</w:t>
      </w:r>
      <w:r w:rsidR="000E7A80" w:rsidRPr="00EB6394">
        <w:t xml:space="preserve"> </w:t>
      </w:r>
      <w:r w:rsidR="00F959D6">
        <w:t>ROBO</w:t>
      </w:r>
      <w:r w:rsidR="005D32B8">
        <w:t>TER</w:t>
      </w:r>
      <w:r w:rsidRPr="00EB6394">
        <w:t xml:space="preserve"> bünyesinde öncelikli olarak uygulanacaktır. Ancak, yürürlükte bulunan mevzuat ile işbu Politika arasında herhangi bir uyumsuzluk veya uyuşmazlık bulunduğu takdirde, Şirketimiz yürürlükteki mevzuatın uygulama alanı bulacağını ve buna ilgili düzenlemel</w:t>
      </w:r>
      <w:r w:rsidR="00AB630E" w:rsidRPr="00EB6394">
        <w:t>eri yapacağını kabul etmektedir</w:t>
      </w:r>
      <w:r w:rsidR="000276D6">
        <w:t>.</w:t>
      </w:r>
    </w:p>
    <w:sectPr w:rsidR="006C7201" w:rsidRPr="00EB6394" w:rsidSect="00D84C26">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C15" w:rsidRDefault="008B2C15">
      <w:pPr>
        <w:spacing w:after="0" w:line="240" w:lineRule="auto"/>
      </w:pPr>
      <w:r>
        <w:separator/>
      </w:r>
    </w:p>
  </w:endnote>
  <w:endnote w:type="continuationSeparator" w:id="0">
    <w:p w:rsidR="008B2C15" w:rsidRDefault="008B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241843"/>
      <w:docPartObj>
        <w:docPartGallery w:val="Page Numbers (Bottom of Page)"/>
        <w:docPartUnique/>
      </w:docPartObj>
    </w:sdtPr>
    <w:sdtEndPr/>
    <w:sdtContent>
      <w:p w:rsidR="0033323A" w:rsidRDefault="0033323A">
        <w:pPr>
          <w:pStyle w:val="Altbilgi"/>
          <w:jc w:val="right"/>
        </w:pPr>
        <w:r>
          <w:fldChar w:fldCharType="begin"/>
        </w:r>
        <w:r>
          <w:instrText>PAGE   \* MERGEFORMAT</w:instrText>
        </w:r>
        <w:r>
          <w:fldChar w:fldCharType="separate"/>
        </w:r>
        <w:r w:rsidR="00305D3B">
          <w:rPr>
            <w:noProof/>
          </w:rPr>
          <w:t>22</w:t>
        </w:r>
        <w:r>
          <w:fldChar w:fldCharType="end"/>
        </w:r>
      </w:p>
    </w:sdtContent>
  </w:sdt>
  <w:p w:rsidR="0033323A" w:rsidRDefault="0033323A">
    <w:pPr>
      <w:pStyle w:val="GvdeMetni"/>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C15" w:rsidRDefault="008B2C15">
      <w:pPr>
        <w:spacing w:after="0" w:line="240" w:lineRule="auto"/>
      </w:pPr>
      <w:r>
        <w:separator/>
      </w:r>
    </w:p>
  </w:footnote>
  <w:footnote w:type="continuationSeparator" w:id="0">
    <w:p w:rsidR="008B2C15" w:rsidRDefault="008B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5998"/>
      <w:gridCol w:w="1482"/>
      <w:gridCol w:w="1516"/>
    </w:tblGrid>
    <w:tr w:rsidR="0033323A" w:rsidRPr="00F22ABD" w:rsidTr="003014EF">
      <w:trPr>
        <w:trHeight w:val="278"/>
        <w:jc w:val="center"/>
      </w:trPr>
      <w:tc>
        <w:tcPr>
          <w:tcW w:w="1707" w:type="dxa"/>
          <w:vMerge w:val="restart"/>
        </w:tcPr>
        <w:p w:rsidR="0033323A" w:rsidRPr="00F22ABD" w:rsidRDefault="0033323A" w:rsidP="00131B37">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p w:rsidR="0033323A" w:rsidRDefault="0033323A" w:rsidP="00131B37">
          <w:pPr>
            <w:widowControl w:val="0"/>
            <w:autoSpaceDE w:val="0"/>
            <w:autoSpaceDN w:val="0"/>
            <w:spacing w:after="0" w:line="240" w:lineRule="auto"/>
            <w:rPr>
              <w:rFonts w:ascii="Times New Roman" w:eastAsia="Times New Roman" w:hAnsi="Times New Roman" w:cs="Times New Roman"/>
              <w:lang w:eastAsia="tr-TR" w:bidi="tr-TR"/>
            </w:rPr>
          </w:pPr>
        </w:p>
        <w:p w:rsidR="0033323A" w:rsidRDefault="0033323A" w:rsidP="00131B37">
          <w:pPr>
            <w:widowControl w:val="0"/>
            <w:autoSpaceDE w:val="0"/>
            <w:autoSpaceDN w:val="0"/>
            <w:spacing w:after="0" w:line="240" w:lineRule="auto"/>
            <w:rPr>
              <w:rFonts w:ascii="Times New Roman" w:eastAsia="Times New Roman" w:hAnsi="Times New Roman" w:cs="Times New Roman"/>
              <w:lang w:eastAsia="tr-TR" w:bidi="tr-TR"/>
            </w:rPr>
          </w:pPr>
          <w:r>
            <w:rPr>
              <w:rFonts w:ascii="Times New Roman" w:hAnsi="Times New Roman" w:cs="Times New Roman"/>
              <w:i/>
              <w:iCs/>
              <w:noProof/>
              <w:color w:val="666666"/>
              <w:sz w:val="28"/>
              <w:szCs w:val="28"/>
              <w:lang w:eastAsia="tr-TR"/>
            </w:rPr>
            <w:drawing>
              <wp:inline distT="0" distB="0" distL="0" distR="0" wp14:anchorId="609E2C4A" wp14:editId="2F1605D3">
                <wp:extent cx="931164" cy="247650"/>
                <wp:effectExtent l="0" t="0" r="2540" b="0"/>
                <wp:docPr id="3" name="Resim 3" descr="ROB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OBOTER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0888" cy="250236"/>
                        </a:xfrm>
                        <a:prstGeom prst="rect">
                          <a:avLst/>
                        </a:prstGeom>
                        <a:noFill/>
                        <a:ln>
                          <a:noFill/>
                        </a:ln>
                      </pic:spPr>
                    </pic:pic>
                  </a:graphicData>
                </a:graphic>
              </wp:inline>
            </w:drawing>
          </w:r>
        </w:p>
        <w:p w:rsidR="0033323A" w:rsidRPr="00F22ABD" w:rsidRDefault="0033323A" w:rsidP="00131B37">
          <w:pPr>
            <w:widowControl w:val="0"/>
            <w:autoSpaceDE w:val="0"/>
            <w:autoSpaceDN w:val="0"/>
            <w:spacing w:after="0" w:line="240" w:lineRule="auto"/>
            <w:rPr>
              <w:rFonts w:ascii="Times New Roman" w:eastAsia="Times New Roman" w:hAnsi="Times New Roman" w:cs="Times New Roman"/>
              <w:lang w:eastAsia="tr-TR" w:bidi="tr-TR"/>
            </w:rPr>
          </w:pPr>
        </w:p>
        <w:p w:rsidR="0033323A" w:rsidRPr="00F22ABD" w:rsidRDefault="0033323A" w:rsidP="00131B37">
          <w:pPr>
            <w:widowControl w:val="0"/>
            <w:autoSpaceDE w:val="0"/>
            <w:autoSpaceDN w:val="0"/>
            <w:spacing w:after="0" w:line="240" w:lineRule="auto"/>
            <w:jc w:val="center"/>
            <w:rPr>
              <w:rFonts w:ascii="Times New Roman" w:eastAsia="Times New Roman" w:hAnsi="Times New Roman" w:cs="Times New Roman"/>
              <w:lang w:eastAsia="tr-TR" w:bidi="tr-TR"/>
            </w:rPr>
          </w:pPr>
        </w:p>
      </w:tc>
      <w:tc>
        <w:tcPr>
          <w:tcW w:w="5998" w:type="dxa"/>
          <w:vMerge w:val="restart"/>
          <w:vAlign w:val="center"/>
        </w:tcPr>
        <w:p w:rsidR="0033323A" w:rsidRPr="00B61C8F" w:rsidRDefault="0033323A" w:rsidP="00131B37">
          <w:pPr>
            <w:jc w:val="center"/>
            <w:rPr>
              <w:rFonts w:ascii="Arial" w:hAnsi="Arial" w:cs="Arial"/>
              <w:i/>
              <w:sz w:val="16"/>
              <w:szCs w:val="16"/>
            </w:rPr>
          </w:pPr>
          <w:r>
            <w:rPr>
              <w:i/>
              <w:sz w:val="16"/>
              <w:szCs w:val="16"/>
            </w:rPr>
            <w:t xml:space="preserve">ROBOTER OTOMASYON ROBOT  SİSTEMLERİ  İMALAT </w:t>
          </w:r>
          <w:proofErr w:type="gramStart"/>
          <w:r>
            <w:rPr>
              <w:i/>
              <w:sz w:val="16"/>
              <w:szCs w:val="16"/>
            </w:rPr>
            <w:t>SAN.VE</w:t>
          </w:r>
          <w:proofErr w:type="gramEnd"/>
          <w:r>
            <w:rPr>
              <w:i/>
              <w:sz w:val="16"/>
              <w:szCs w:val="16"/>
            </w:rPr>
            <w:t xml:space="preserve"> TİC. LTD. ŞTİ.</w:t>
          </w:r>
        </w:p>
      </w:tc>
      <w:tc>
        <w:tcPr>
          <w:tcW w:w="1482" w:type="dxa"/>
          <w:vAlign w:val="center"/>
        </w:tcPr>
        <w:p w:rsidR="0033323A" w:rsidRPr="00F22ABD" w:rsidRDefault="0033323A" w:rsidP="00131B37">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DOKÜMAN NO</w:t>
          </w:r>
        </w:p>
      </w:tc>
      <w:tc>
        <w:tcPr>
          <w:tcW w:w="1516" w:type="dxa"/>
          <w:vAlign w:val="center"/>
        </w:tcPr>
        <w:p w:rsidR="0033323A" w:rsidRPr="00F22ABD" w:rsidRDefault="0033323A" w:rsidP="00131B37">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p>
      </w:tc>
    </w:tr>
    <w:tr w:rsidR="0033323A" w:rsidRPr="00F22ABD" w:rsidTr="003014EF">
      <w:trPr>
        <w:trHeight w:val="278"/>
        <w:jc w:val="center"/>
      </w:trPr>
      <w:tc>
        <w:tcPr>
          <w:tcW w:w="1707" w:type="dxa"/>
          <w:vMerge/>
        </w:tcPr>
        <w:p w:rsidR="0033323A" w:rsidRPr="00F22ABD" w:rsidRDefault="0033323A" w:rsidP="00F22ABD">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5998" w:type="dxa"/>
          <w:vMerge/>
        </w:tcPr>
        <w:p w:rsidR="0033323A" w:rsidRPr="00F22ABD" w:rsidRDefault="0033323A" w:rsidP="00F22ABD">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1482" w:type="dxa"/>
          <w:vAlign w:val="center"/>
        </w:tcPr>
        <w:p w:rsidR="0033323A" w:rsidRPr="00F22ABD" w:rsidRDefault="0033323A" w:rsidP="00F22ABD">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YAYIN TARİHİ</w:t>
          </w:r>
        </w:p>
      </w:tc>
      <w:tc>
        <w:tcPr>
          <w:tcW w:w="1516" w:type="dxa"/>
          <w:vAlign w:val="center"/>
        </w:tcPr>
        <w:p w:rsidR="0033323A" w:rsidRPr="00F22ABD" w:rsidRDefault="0033323A" w:rsidP="00F22ABD">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Pr>
              <w:rFonts w:ascii="Arial" w:eastAsia="Times New Roman" w:hAnsi="Arial" w:cs="Arial"/>
              <w:sz w:val="16"/>
              <w:szCs w:val="16"/>
              <w:lang w:eastAsia="tr-TR" w:bidi="tr-TR"/>
            </w:rPr>
            <w:t>02.03.2020</w:t>
          </w:r>
        </w:p>
      </w:tc>
    </w:tr>
    <w:tr w:rsidR="0033323A" w:rsidRPr="00F22ABD" w:rsidTr="003014EF">
      <w:trPr>
        <w:trHeight w:val="278"/>
        <w:jc w:val="center"/>
      </w:trPr>
      <w:tc>
        <w:tcPr>
          <w:tcW w:w="1707" w:type="dxa"/>
          <w:vMerge/>
        </w:tcPr>
        <w:p w:rsidR="0033323A" w:rsidRPr="00F22ABD" w:rsidRDefault="0033323A" w:rsidP="00F22ABD">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5998" w:type="dxa"/>
          <w:vMerge w:val="restart"/>
          <w:vAlign w:val="center"/>
        </w:tcPr>
        <w:p w:rsidR="0033323A" w:rsidRPr="00F22ABD" w:rsidRDefault="0033323A" w:rsidP="00F22ABD">
          <w:pPr>
            <w:widowControl w:val="0"/>
            <w:autoSpaceDE w:val="0"/>
            <w:autoSpaceDN w:val="0"/>
            <w:adjustRightInd w:val="0"/>
            <w:spacing w:after="0" w:line="276" w:lineRule="auto"/>
            <w:ind w:left="94" w:right="260"/>
            <w:jc w:val="center"/>
            <w:rPr>
              <w:rFonts w:ascii="Verdana" w:eastAsia="Calibri" w:hAnsi="Verdana" w:cs="Times New Roman"/>
              <w:b/>
              <w:color w:val="000000"/>
              <w:sz w:val="20"/>
              <w:szCs w:val="20"/>
              <w:lang w:eastAsia="tr-TR" w:bidi="tr-TR"/>
            </w:rPr>
          </w:pPr>
          <w:r w:rsidRPr="00F22ABD">
            <w:rPr>
              <w:rFonts w:ascii="Verdana" w:eastAsia="Calibri" w:hAnsi="Verdana" w:cs="Times New Roman"/>
              <w:b/>
              <w:color w:val="000000"/>
              <w:sz w:val="20"/>
              <w:szCs w:val="20"/>
              <w:lang w:eastAsia="tr-TR" w:bidi="tr-TR"/>
            </w:rPr>
            <w:t>KİŞİSEL VERİLERİN KORUNMASI VE İŞLENMESİ POLİTİKASI</w:t>
          </w:r>
        </w:p>
      </w:tc>
      <w:tc>
        <w:tcPr>
          <w:tcW w:w="1482" w:type="dxa"/>
          <w:vAlign w:val="center"/>
        </w:tcPr>
        <w:p w:rsidR="0033323A" w:rsidRPr="00F22ABD" w:rsidRDefault="0033323A" w:rsidP="00F22ABD">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REVİZYON NO</w:t>
          </w:r>
        </w:p>
      </w:tc>
      <w:tc>
        <w:tcPr>
          <w:tcW w:w="1516" w:type="dxa"/>
          <w:vAlign w:val="center"/>
        </w:tcPr>
        <w:p w:rsidR="0033323A" w:rsidRPr="00F22ABD" w:rsidRDefault="0033323A" w:rsidP="00F22ABD">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00</w:t>
          </w:r>
        </w:p>
      </w:tc>
    </w:tr>
    <w:tr w:rsidR="0033323A" w:rsidRPr="00F22ABD" w:rsidTr="003014EF">
      <w:trPr>
        <w:trHeight w:val="278"/>
        <w:jc w:val="center"/>
      </w:trPr>
      <w:tc>
        <w:tcPr>
          <w:tcW w:w="1707" w:type="dxa"/>
          <w:vMerge/>
        </w:tcPr>
        <w:p w:rsidR="0033323A" w:rsidRPr="00F22ABD" w:rsidRDefault="0033323A" w:rsidP="00F22ABD">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5998" w:type="dxa"/>
          <w:vMerge/>
        </w:tcPr>
        <w:p w:rsidR="0033323A" w:rsidRPr="00F22ABD" w:rsidRDefault="0033323A" w:rsidP="00F22ABD">
          <w:pPr>
            <w:widowControl w:val="0"/>
            <w:autoSpaceDE w:val="0"/>
            <w:autoSpaceDN w:val="0"/>
            <w:spacing w:after="0" w:line="240" w:lineRule="auto"/>
            <w:rPr>
              <w:rFonts w:ascii="Arial" w:eastAsia="Times New Roman" w:hAnsi="Arial" w:cs="Arial"/>
              <w:lang w:eastAsia="tr-TR" w:bidi="tr-TR"/>
            </w:rPr>
          </w:pPr>
        </w:p>
      </w:tc>
      <w:tc>
        <w:tcPr>
          <w:tcW w:w="1482" w:type="dxa"/>
          <w:vAlign w:val="center"/>
        </w:tcPr>
        <w:p w:rsidR="0033323A" w:rsidRPr="00F22ABD" w:rsidRDefault="0033323A" w:rsidP="00F22ABD">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proofErr w:type="gramStart"/>
          <w:r w:rsidRPr="00F22ABD">
            <w:rPr>
              <w:rFonts w:ascii="Arial" w:eastAsia="Times New Roman" w:hAnsi="Arial" w:cs="Arial"/>
              <w:sz w:val="16"/>
              <w:szCs w:val="16"/>
              <w:lang w:eastAsia="tr-TR" w:bidi="tr-TR"/>
            </w:rPr>
            <w:t>REV.TARİHİ</w:t>
          </w:r>
          <w:proofErr w:type="gramEnd"/>
        </w:p>
      </w:tc>
      <w:tc>
        <w:tcPr>
          <w:tcW w:w="1516" w:type="dxa"/>
          <w:vAlign w:val="center"/>
        </w:tcPr>
        <w:p w:rsidR="0033323A" w:rsidRPr="00F22ABD" w:rsidRDefault="0033323A" w:rsidP="00F22ABD">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w:t>
          </w:r>
        </w:p>
      </w:tc>
    </w:tr>
    <w:tr w:rsidR="0033323A" w:rsidRPr="00F22ABD" w:rsidTr="003014EF">
      <w:trPr>
        <w:trHeight w:hRule="exact" w:val="278"/>
        <w:jc w:val="center"/>
      </w:trPr>
      <w:tc>
        <w:tcPr>
          <w:tcW w:w="1707" w:type="dxa"/>
          <w:vMerge/>
        </w:tcPr>
        <w:p w:rsidR="0033323A" w:rsidRPr="00F22ABD" w:rsidRDefault="0033323A" w:rsidP="00F22ABD">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5998" w:type="dxa"/>
          <w:vMerge/>
        </w:tcPr>
        <w:p w:rsidR="0033323A" w:rsidRPr="00F22ABD" w:rsidRDefault="0033323A" w:rsidP="00F22ABD">
          <w:pPr>
            <w:widowControl w:val="0"/>
            <w:autoSpaceDE w:val="0"/>
            <w:autoSpaceDN w:val="0"/>
            <w:spacing w:after="0" w:line="240" w:lineRule="auto"/>
            <w:rPr>
              <w:rFonts w:ascii="Arial" w:eastAsia="Times New Roman" w:hAnsi="Arial" w:cs="Arial"/>
              <w:lang w:eastAsia="tr-TR" w:bidi="tr-TR"/>
            </w:rPr>
          </w:pPr>
        </w:p>
      </w:tc>
      <w:tc>
        <w:tcPr>
          <w:tcW w:w="1482" w:type="dxa"/>
          <w:vAlign w:val="center"/>
        </w:tcPr>
        <w:p w:rsidR="0033323A" w:rsidRPr="00F22ABD" w:rsidRDefault="0033323A" w:rsidP="00F22ABD">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SAYFA NO</w:t>
          </w:r>
        </w:p>
      </w:tc>
      <w:tc>
        <w:tcPr>
          <w:tcW w:w="1516" w:type="dxa"/>
          <w:vAlign w:val="center"/>
        </w:tcPr>
        <w:p w:rsidR="0033323A" w:rsidRPr="00F22ABD" w:rsidRDefault="0033323A" w:rsidP="00F22ABD">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fldChar w:fldCharType="begin"/>
          </w:r>
          <w:r w:rsidRPr="00F22ABD">
            <w:rPr>
              <w:rFonts w:ascii="Arial" w:eastAsia="Times New Roman" w:hAnsi="Arial" w:cs="Arial"/>
              <w:sz w:val="16"/>
              <w:szCs w:val="16"/>
              <w:lang w:eastAsia="tr-TR" w:bidi="tr-TR"/>
            </w:rPr>
            <w:instrText xml:space="preserve"> PAGE </w:instrText>
          </w:r>
          <w:r w:rsidRPr="00F22ABD">
            <w:rPr>
              <w:rFonts w:ascii="Arial" w:eastAsia="Times New Roman" w:hAnsi="Arial" w:cs="Arial"/>
              <w:sz w:val="16"/>
              <w:szCs w:val="16"/>
              <w:lang w:eastAsia="tr-TR" w:bidi="tr-TR"/>
            </w:rPr>
            <w:fldChar w:fldCharType="separate"/>
          </w:r>
          <w:r w:rsidR="00305D3B">
            <w:rPr>
              <w:rFonts w:ascii="Arial" w:eastAsia="Times New Roman" w:hAnsi="Arial" w:cs="Arial"/>
              <w:noProof/>
              <w:sz w:val="16"/>
              <w:szCs w:val="16"/>
              <w:lang w:eastAsia="tr-TR" w:bidi="tr-TR"/>
            </w:rPr>
            <w:t>17</w:t>
          </w:r>
          <w:r w:rsidRPr="00F22ABD">
            <w:rPr>
              <w:rFonts w:ascii="Arial" w:eastAsia="Times New Roman" w:hAnsi="Arial" w:cs="Arial"/>
              <w:sz w:val="16"/>
              <w:szCs w:val="16"/>
              <w:lang w:eastAsia="tr-TR" w:bidi="tr-TR"/>
            </w:rPr>
            <w:fldChar w:fldCharType="end"/>
          </w:r>
          <w:r w:rsidRPr="00F22ABD">
            <w:rPr>
              <w:rFonts w:ascii="Arial" w:eastAsia="Times New Roman" w:hAnsi="Arial" w:cs="Arial"/>
              <w:sz w:val="16"/>
              <w:szCs w:val="16"/>
              <w:lang w:eastAsia="tr-TR" w:bidi="tr-TR"/>
            </w:rPr>
            <w:t xml:space="preserve"> / </w:t>
          </w:r>
          <w:r w:rsidRPr="00F22ABD">
            <w:rPr>
              <w:rFonts w:ascii="Arial" w:eastAsia="Times New Roman" w:hAnsi="Arial" w:cs="Arial"/>
              <w:sz w:val="16"/>
              <w:szCs w:val="16"/>
              <w:lang w:eastAsia="tr-TR" w:bidi="tr-TR"/>
            </w:rPr>
            <w:fldChar w:fldCharType="begin"/>
          </w:r>
          <w:r w:rsidRPr="00F22ABD">
            <w:rPr>
              <w:rFonts w:ascii="Arial" w:eastAsia="Times New Roman" w:hAnsi="Arial" w:cs="Arial"/>
              <w:sz w:val="16"/>
              <w:szCs w:val="16"/>
              <w:lang w:eastAsia="tr-TR" w:bidi="tr-TR"/>
            </w:rPr>
            <w:instrText xml:space="preserve"> NUMPAGES  </w:instrText>
          </w:r>
          <w:r w:rsidRPr="00F22ABD">
            <w:rPr>
              <w:rFonts w:ascii="Arial" w:eastAsia="Times New Roman" w:hAnsi="Arial" w:cs="Arial"/>
              <w:sz w:val="16"/>
              <w:szCs w:val="16"/>
              <w:lang w:eastAsia="tr-TR" w:bidi="tr-TR"/>
            </w:rPr>
            <w:fldChar w:fldCharType="separate"/>
          </w:r>
          <w:r w:rsidR="00305D3B">
            <w:rPr>
              <w:rFonts w:ascii="Arial" w:eastAsia="Times New Roman" w:hAnsi="Arial" w:cs="Arial"/>
              <w:noProof/>
              <w:sz w:val="16"/>
              <w:szCs w:val="16"/>
              <w:lang w:eastAsia="tr-TR" w:bidi="tr-TR"/>
            </w:rPr>
            <w:t>24</w:t>
          </w:r>
          <w:r w:rsidRPr="00F22ABD">
            <w:rPr>
              <w:rFonts w:ascii="Arial" w:eastAsia="Times New Roman" w:hAnsi="Arial" w:cs="Arial"/>
              <w:sz w:val="16"/>
              <w:szCs w:val="16"/>
              <w:lang w:eastAsia="tr-TR" w:bidi="tr-TR"/>
            </w:rPr>
            <w:fldChar w:fldCharType="end"/>
          </w:r>
        </w:p>
      </w:tc>
    </w:tr>
  </w:tbl>
  <w:p w:rsidR="0033323A" w:rsidRDefault="0033323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3A" w:rsidRDefault="0033323A">
    <w:pPr>
      <w:pStyle w:val="GvdeMetni"/>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54C"/>
    <w:multiLevelType w:val="multilevel"/>
    <w:tmpl w:val="5254E98C"/>
    <w:lvl w:ilvl="0">
      <w:start w:val="6"/>
      <w:numFmt w:val="decimal"/>
      <w:lvlText w:val="%1."/>
      <w:lvlJc w:val="left"/>
      <w:pPr>
        <w:ind w:left="360" w:hanging="360"/>
      </w:pPr>
      <w:rPr>
        <w:rFonts w:hint="default"/>
        <w:b/>
      </w:rPr>
    </w:lvl>
    <w:lvl w:ilvl="1">
      <w:start w:val="1"/>
      <w:numFmt w:val="decimal"/>
      <w:pStyle w:val="KVKK2"/>
      <w:lvlText w:val="%1.%2."/>
      <w:lvlJc w:val="left"/>
      <w:pPr>
        <w:ind w:left="136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104" w:hanging="108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472" w:hanging="1440"/>
      </w:pPr>
      <w:rPr>
        <w:rFonts w:hint="default"/>
        <w:b/>
      </w:rPr>
    </w:lvl>
  </w:abstractNum>
  <w:abstractNum w:abstractNumId="1" w15:restartNumberingAfterBreak="0">
    <w:nsid w:val="0E83724C"/>
    <w:multiLevelType w:val="hybridMultilevel"/>
    <w:tmpl w:val="591A94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3">
      <w:start w:val="1"/>
      <w:numFmt w:val="bullet"/>
      <w:lvlText w:val="o"/>
      <w:lvlJc w:val="left"/>
      <w:pPr>
        <w:ind w:left="2160" w:hanging="360"/>
      </w:pPr>
      <w:rPr>
        <w:rFonts w:ascii="Courier New" w:hAnsi="Courier New" w:cs="Courier New"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D60D7D"/>
    <w:multiLevelType w:val="hybridMultilevel"/>
    <w:tmpl w:val="8FBC87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0249B6"/>
    <w:multiLevelType w:val="hybridMultilevel"/>
    <w:tmpl w:val="0D5823E8"/>
    <w:lvl w:ilvl="0" w:tplc="041F0001">
      <w:start w:val="1"/>
      <w:numFmt w:val="bullet"/>
      <w:lvlText w:val=""/>
      <w:lvlJc w:val="left"/>
      <w:pPr>
        <w:ind w:left="873" w:hanging="360"/>
      </w:pPr>
      <w:rPr>
        <w:rFonts w:ascii="Symbol" w:hAnsi="Symbol" w:hint="default"/>
      </w:rPr>
    </w:lvl>
    <w:lvl w:ilvl="1" w:tplc="041F0003">
      <w:start w:val="1"/>
      <w:numFmt w:val="bullet"/>
      <w:lvlText w:val="o"/>
      <w:lvlJc w:val="left"/>
      <w:pPr>
        <w:ind w:left="1593" w:hanging="360"/>
      </w:pPr>
      <w:rPr>
        <w:rFonts w:ascii="Courier New" w:hAnsi="Courier New" w:cs="Courier New" w:hint="default"/>
      </w:rPr>
    </w:lvl>
    <w:lvl w:ilvl="2" w:tplc="041F0005" w:tentative="1">
      <w:start w:val="1"/>
      <w:numFmt w:val="bullet"/>
      <w:lvlText w:val=""/>
      <w:lvlJc w:val="left"/>
      <w:pPr>
        <w:ind w:left="2313" w:hanging="360"/>
      </w:pPr>
      <w:rPr>
        <w:rFonts w:ascii="Wingdings" w:hAnsi="Wingdings" w:hint="default"/>
      </w:rPr>
    </w:lvl>
    <w:lvl w:ilvl="3" w:tplc="041F0001" w:tentative="1">
      <w:start w:val="1"/>
      <w:numFmt w:val="bullet"/>
      <w:lvlText w:val=""/>
      <w:lvlJc w:val="left"/>
      <w:pPr>
        <w:ind w:left="3033" w:hanging="360"/>
      </w:pPr>
      <w:rPr>
        <w:rFonts w:ascii="Symbol" w:hAnsi="Symbol" w:hint="default"/>
      </w:rPr>
    </w:lvl>
    <w:lvl w:ilvl="4" w:tplc="041F0003" w:tentative="1">
      <w:start w:val="1"/>
      <w:numFmt w:val="bullet"/>
      <w:lvlText w:val="o"/>
      <w:lvlJc w:val="left"/>
      <w:pPr>
        <w:ind w:left="3753" w:hanging="360"/>
      </w:pPr>
      <w:rPr>
        <w:rFonts w:ascii="Courier New" w:hAnsi="Courier New" w:cs="Courier New" w:hint="default"/>
      </w:rPr>
    </w:lvl>
    <w:lvl w:ilvl="5" w:tplc="041F0005" w:tentative="1">
      <w:start w:val="1"/>
      <w:numFmt w:val="bullet"/>
      <w:lvlText w:val=""/>
      <w:lvlJc w:val="left"/>
      <w:pPr>
        <w:ind w:left="4473" w:hanging="360"/>
      </w:pPr>
      <w:rPr>
        <w:rFonts w:ascii="Wingdings" w:hAnsi="Wingdings" w:hint="default"/>
      </w:rPr>
    </w:lvl>
    <w:lvl w:ilvl="6" w:tplc="041F0001" w:tentative="1">
      <w:start w:val="1"/>
      <w:numFmt w:val="bullet"/>
      <w:lvlText w:val=""/>
      <w:lvlJc w:val="left"/>
      <w:pPr>
        <w:ind w:left="5193" w:hanging="360"/>
      </w:pPr>
      <w:rPr>
        <w:rFonts w:ascii="Symbol" w:hAnsi="Symbol" w:hint="default"/>
      </w:rPr>
    </w:lvl>
    <w:lvl w:ilvl="7" w:tplc="041F0003" w:tentative="1">
      <w:start w:val="1"/>
      <w:numFmt w:val="bullet"/>
      <w:lvlText w:val="o"/>
      <w:lvlJc w:val="left"/>
      <w:pPr>
        <w:ind w:left="5913" w:hanging="360"/>
      </w:pPr>
      <w:rPr>
        <w:rFonts w:ascii="Courier New" w:hAnsi="Courier New" w:cs="Courier New" w:hint="default"/>
      </w:rPr>
    </w:lvl>
    <w:lvl w:ilvl="8" w:tplc="041F0005" w:tentative="1">
      <w:start w:val="1"/>
      <w:numFmt w:val="bullet"/>
      <w:lvlText w:val=""/>
      <w:lvlJc w:val="left"/>
      <w:pPr>
        <w:ind w:left="6633" w:hanging="360"/>
      </w:pPr>
      <w:rPr>
        <w:rFonts w:ascii="Wingdings" w:hAnsi="Wingdings" w:hint="default"/>
      </w:rPr>
    </w:lvl>
  </w:abstractNum>
  <w:abstractNum w:abstractNumId="4" w15:restartNumberingAfterBreak="0">
    <w:nsid w:val="15DD785F"/>
    <w:multiLevelType w:val="multilevel"/>
    <w:tmpl w:val="360A9EE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FB7745D"/>
    <w:multiLevelType w:val="multilevel"/>
    <w:tmpl w:val="C5B2D0E2"/>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6" w15:restartNumberingAfterBreak="0">
    <w:nsid w:val="22043866"/>
    <w:multiLevelType w:val="multilevel"/>
    <w:tmpl w:val="4CA0275E"/>
    <w:lvl w:ilvl="0">
      <w:start w:val="1"/>
      <w:numFmt w:val="bullet"/>
      <w:lvlText w:val=""/>
      <w:lvlJc w:val="left"/>
      <w:pPr>
        <w:tabs>
          <w:tab w:val="num" w:pos="1776"/>
        </w:tabs>
        <w:ind w:left="1776" w:hanging="360"/>
      </w:pPr>
      <w:rPr>
        <w:rFonts w:ascii="Symbol" w:hAnsi="Symbol" w:hint="default"/>
        <w:sz w:val="20"/>
      </w:rPr>
    </w:lvl>
    <w:lvl w:ilvl="1">
      <w:start w:val="18"/>
      <w:numFmt w:val="decimal"/>
      <w:lvlText w:val="%2"/>
      <w:lvlJc w:val="left"/>
      <w:pPr>
        <w:ind w:left="2551" w:hanging="360"/>
      </w:pPr>
      <w:rPr>
        <w:rFonts w:hint="default"/>
        <w:color w:val="auto"/>
      </w:rPr>
    </w:lvl>
    <w:lvl w:ilvl="2">
      <w:start w:val="18"/>
      <w:numFmt w:val="decimal"/>
      <w:lvlText w:val="%3."/>
      <w:lvlJc w:val="left"/>
      <w:pPr>
        <w:ind w:left="3216" w:hanging="360"/>
      </w:pPr>
      <w:rPr>
        <w:rFonts w:hint="default"/>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7" w15:restartNumberingAfterBreak="0">
    <w:nsid w:val="222A4D22"/>
    <w:multiLevelType w:val="hybridMultilevel"/>
    <w:tmpl w:val="6F6E5562"/>
    <w:lvl w:ilvl="0" w:tplc="095C89FC">
      <w:start w:val="1"/>
      <w:numFmt w:val="bullet"/>
      <w:lvlText w:val=""/>
      <w:lvlJc w:val="left"/>
      <w:pPr>
        <w:ind w:left="1571" w:hanging="360"/>
      </w:pPr>
      <w:rPr>
        <w:rFonts w:ascii="Symbol" w:hAnsi="Symbol" w:hint="default"/>
      </w:rPr>
    </w:lvl>
    <w:lvl w:ilvl="1" w:tplc="041F0003">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2925333E"/>
    <w:multiLevelType w:val="multilevel"/>
    <w:tmpl w:val="9DDC70AC"/>
    <w:lvl w:ilvl="0">
      <w:start w:val="9"/>
      <w:numFmt w:val="decimal"/>
      <w:lvlText w:val="%1."/>
      <w:lvlJc w:val="left"/>
      <w:pPr>
        <w:ind w:left="630" w:hanging="630"/>
      </w:pPr>
      <w:rPr>
        <w:rFonts w:hint="default"/>
      </w:rPr>
    </w:lvl>
    <w:lvl w:ilvl="1">
      <w:start w:val="1"/>
      <w:numFmt w:val="decimal"/>
      <w:lvlText w:val="%1.%2."/>
      <w:lvlJc w:val="left"/>
      <w:pPr>
        <w:ind w:left="1074" w:hanging="720"/>
      </w:pPr>
      <w:rPr>
        <w:rFonts w:hint="default"/>
        <w:b/>
      </w:rPr>
    </w:lvl>
    <w:lvl w:ilvl="2">
      <w:start w:val="2"/>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9" w15:restartNumberingAfterBreak="0">
    <w:nsid w:val="2A553C64"/>
    <w:multiLevelType w:val="hybridMultilevel"/>
    <w:tmpl w:val="D3980AEE"/>
    <w:lvl w:ilvl="0" w:tplc="9F90D934">
      <w:start w:val="1"/>
      <w:numFmt w:val="decimal"/>
      <w:pStyle w:val="KVKK"/>
      <w:lvlText w:val="%1."/>
      <w:lvlJc w:val="left"/>
      <w:pPr>
        <w:ind w:left="644" w:hanging="360"/>
      </w:pPr>
      <w:rPr>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E4846DE"/>
    <w:multiLevelType w:val="hybridMultilevel"/>
    <w:tmpl w:val="E24C3F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9A9457E"/>
    <w:multiLevelType w:val="hybridMultilevel"/>
    <w:tmpl w:val="7014408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54724FED"/>
    <w:multiLevelType w:val="hybridMultilevel"/>
    <w:tmpl w:val="02EE9C1E"/>
    <w:lvl w:ilvl="0" w:tplc="A526542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703C81"/>
    <w:multiLevelType w:val="hybridMultilevel"/>
    <w:tmpl w:val="A7D064F8"/>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14" w15:restartNumberingAfterBreak="0">
    <w:nsid w:val="6A9530D6"/>
    <w:multiLevelType w:val="multilevel"/>
    <w:tmpl w:val="E4D0BAD4"/>
    <w:lvl w:ilvl="0">
      <w:start w:val="1"/>
      <w:numFmt w:val="bullet"/>
      <w:lvlText w:val=""/>
      <w:lvlJc w:val="left"/>
      <w:pPr>
        <w:tabs>
          <w:tab w:val="num" w:pos="1776"/>
        </w:tabs>
        <w:ind w:left="1776" w:hanging="360"/>
      </w:pPr>
      <w:rPr>
        <w:rFonts w:ascii="Symbol" w:hAnsi="Symbol" w:hint="default"/>
        <w:sz w:val="20"/>
      </w:rPr>
    </w:lvl>
    <w:lvl w:ilvl="1">
      <w:start w:val="9"/>
      <w:numFmt w:val="decimal"/>
      <w:lvlText w:val="%2"/>
      <w:lvlJc w:val="left"/>
      <w:pPr>
        <w:ind w:left="2496" w:hanging="360"/>
      </w:pPr>
      <w:rPr>
        <w:rFonts w:hint="default"/>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5" w15:restartNumberingAfterBreak="0">
    <w:nsid w:val="6F3C2470"/>
    <w:multiLevelType w:val="hybridMultilevel"/>
    <w:tmpl w:val="4276057E"/>
    <w:lvl w:ilvl="0" w:tplc="3398A4DA">
      <w:numFmt w:val="bullet"/>
      <w:lvlText w:val=""/>
      <w:lvlJc w:val="left"/>
      <w:pPr>
        <w:ind w:left="1211" w:hanging="360"/>
      </w:pPr>
      <w:rPr>
        <w:rFonts w:ascii="Symbol" w:eastAsia="Symbol" w:hAnsi="Symbol" w:cs="Symbol" w:hint="default"/>
        <w:w w:val="100"/>
        <w:sz w:val="22"/>
        <w:szCs w:val="22"/>
        <w:lang w:val="tr-TR" w:eastAsia="tr-TR" w:bidi="tr-TR"/>
      </w:rPr>
    </w:lvl>
    <w:lvl w:ilvl="1" w:tplc="BF14EE8C">
      <w:numFmt w:val="bullet"/>
      <w:lvlText w:val="•"/>
      <w:lvlJc w:val="left"/>
      <w:pPr>
        <w:ind w:left="2072" w:hanging="360"/>
      </w:pPr>
      <w:rPr>
        <w:rFonts w:hint="default"/>
        <w:lang w:val="tr-TR" w:eastAsia="tr-TR" w:bidi="tr-TR"/>
      </w:rPr>
    </w:lvl>
    <w:lvl w:ilvl="2" w:tplc="06CE8FD6">
      <w:numFmt w:val="bullet"/>
      <w:lvlText w:val="•"/>
      <w:lvlJc w:val="left"/>
      <w:pPr>
        <w:ind w:left="2932" w:hanging="360"/>
      </w:pPr>
      <w:rPr>
        <w:rFonts w:hint="default"/>
        <w:lang w:val="tr-TR" w:eastAsia="tr-TR" w:bidi="tr-TR"/>
      </w:rPr>
    </w:lvl>
    <w:lvl w:ilvl="3" w:tplc="8766F6FE">
      <w:numFmt w:val="bullet"/>
      <w:lvlText w:val="•"/>
      <w:lvlJc w:val="left"/>
      <w:pPr>
        <w:ind w:left="3792" w:hanging="360"/>
      </w:pPr>
      <w:rPr>
        <w:rFonts w:hint="default"/>
        <w:lang w:val="tr-TR" w:eastAsia="tr-TR" w:bidi="tr-TR"/>
      </w:rPr>
    </w:lvl>
    <w:lvl w:ilvl="4" w:tplc="0524AD06">
      <w:numFmt w:val="bullet"/>
      <w:lvlText w:val="•"/>
      <w:lvlJc w:val="left"/>
      <w:pPr>
        <w:ind w:left="4652" w:hanging="360"/>
      </w:pPr>
      <w:rPr>
        <w:rFonts w:hint="default"/>
        <w:lang w:val="tr-TR" w:eastAsia="tr-TR" w:bidi="tr-TR"/>
      </w:rPr>
    </w:lvl>
    <w:lvl w:ilvl="5" w:tplc="36941F3C">
      <w:numFmt w:val="bullet"/>
      <w:lvlText w:val="•"/>
      <w:lvlJc w:val="left"/>
      <w:pPr>
        <w:ind w:left="5512" w:hanging="360"/>
      </w:pPr>
      <w:rPr>
        <w:rFonts w:hint="default"/>
        <w:lang w:val="tr-TR" w:eastAsia="tr-TR" w:bidi="tr-TR"/>
      </w:rPr>
    </w:lvl>
    <w:lvl w:ilvl="6" w:tplc="B420E002">
      <w:numFmt w:val="bullet"/>
      <w:lvlText w:val="•"/>
      <w:lvlJc w:val="left"/>
      <w:pPr>
        <w:ind w:left="6372" w:hanging="360"/>
      </w:pPr>
      <w:rPr>
        <w:rFonts w:hint="default"/>
        <w:lang w:val="tr-TR" w:eastAsia="tr-TR" w:bidi="tr-TR"/>
      </w:rPr>
    </w:lvl>
    <w:lvl w:ilvl="7" w:tplc="6810875A">
      <w:numFmt w:val="bullet"/>
      <w:lvlText w:val="•"/>
      <w:lvlJc w:val="left"/>
      <w:pPr>
        <w:ind w:left="7232" w:hanging="360"/>
      </w:pPr>
      <w:rPr>
        <w:rFonts w:hint="default"/>
        <w:lang w:val="tr-TR" w:eastAsia="tr-TR" w:bidi="tr-TR"/>
      </w:rPr>
    </w:lvl>
    <w:lvl w:ilvl="8" w:tplc="060C603C">
      <w:numFmt w:val="bullet"/>
      <w:lvlText w:val="•"/>
      <w:lvlJc w:val="left"/>
      <w:pPr>
        <w:ind w:left="8092" w:hanging="360"/>
      </w:pPr>
      <w:rPr>
        <w:rFonts w:hint="default"/>
        <w:lang w:val="tr-TR" w:eastAsia="tr-TR" w:bidi="tr-TR"/>
      </w:rPr>
    </w:lvl>
  </w:abstractNum>
  <w:abstractNum w:abstractNumId="16" w15:restartNumberingAfterBreak="0">
    <w:nsid w:val="734747CD"/>
    <w:multiLevelType w:val="hybridMultilevel"/>
    <w:tmpl w:val="83CCA944"/>
    <w:lvl w:ilvl="0" w:tplc="041F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num w:numId="1">
    <w:abstractNumId w:val="5"/>
  </w:num>
  <w:num w:numId="2">
    <w:abstractNumId w:val="6"/>
  </w:num>
  <w:num w:numId="3">
    <w:abstractNumId w:val="14"/>
  </w:num>
  <w:num w:numId="4">
    <w:abstractNumId w:val="15"/>
  </w:num>
  <w:num w:numId="5">
    <w:abstractNumId w:val="3"/>
  </w:num>
  <w:num w:numId="6">
    <w:abstractNumId w:val="2"/>
  </w:num>
  <w:num w:numId="7">
    <w:abstractNumId w:val="13"/>
  </w:num>
  <w:num w:numId="8">
    <w:abstractNumId w:val="11"/>
  </w:num>
  <w:num w:numId="9">
    <w:abstractNumId w:val="7"/>
  </w:num>
  <w:num w:numId="10">
    <w:abstractNumId w:val="16"/>
  </w:num>
  <w:num w:numId="11">
    <w:abstractNumId w:val="9"/>
  </w:num>
  <w:num w:numId="12">
    <w:abstractNumId w:val="0"/>
  </w:num>
  <w:num w:numId="13">
    <w:abstractNumId w:val="4"/>
  </w:num>
  <w:num w:numId="14">
    <w:abstractNumId w:val="10"/>
  </w:num>
  <w:num w:numId="15">
    <w:abstractNumId w:val="8"/>
  </w:num>
  <w:num w:numId="16">
    <w:abstractNumId w:val="12"/>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29"/>
    <w:rsid w:val="00016A3E"/>
    <w:rsid w:val="00025951"/>
    <w:rsid w:val="000276D6"/>
    <w:rsid w:val="000444FD"/>
    <w:rsid w:val="000547E5"/>
    <w:rsid w:val="0006180E"/>
    <w:rsid w:val="000742D6"/>
    <w:rsid w:val="00091B78"/>
    <w:rsid w:val="000961BE"/>
    <w:rsid w:val="000B4415"/>
    <w:rsid w:val="000B7795"/>
    <w:rsid w:val="000B7B45"/>
    <w:rsid w:val="000C211A"/>
    <w:rsid w:val="000C7FCE"/>
    <w:rsid w:val="000E3950"/>
    <w:rsid w:val="000E7A80"/>
    <w:rsid w:val="001001D7"/>
    <w:rsid w:val="00101FFC"/>
    <w:rsid w:val="00120E3B"/>
    <w:rsid w:val="00131B37"/>
    <w:rsid w:val="00145E58"/>
    <w:rsid w:val="0016000F"/>
    <w:rsid w:val="00185C80"/>
    <w:rsid w:val="001862E1"/>
    <w:rsid w:val="001B5E1D"/>
    <w:rsid w:val="001C6283"/>
    <w:rsid w:val="001D30B8"/>
    <w:rsid w:val="00213B85"/>
    <w:rsid w:val="0024339A"/>
    <w:rsid w:val="002551F4"/>
    <w:rsid w:val="00294D34"/>
    <w:rsid w:val="002A1A91"/>
    <w:rsid w:val="002B215A"/>
    <w:rsid w:val="002C2150"/>
    <w:rsid w:val="002C3533"/>
    <w:rsid w:val="002D3793"/>
    <w:rsid w:val="002D4A12"/>
    <w:rsid w:val="002E382C"/>
    <w:rsid w:val="002F7B44"/>
    <w:rsid w:val="003014EF"/>
    <w:rsid w:val="00305AE9"/>
    <w:rsid w:val="00305D3B"/>
    <w:rsid w:val="00307AD4"/>
    <w:rsid w:val="0033323A"/>
    <w:rsid w:val="00341716"/>
    <w:rsid w:val="0035437B"/>
    <w:rsid w:val="00357584"/>
    <w:rsid w:val="003665EC"/>
    <w:rsid w:val="00371ED1"/>
    <w:rsid w:val="003722A8"/>
    <w:rsid w:val="00376416"/>
    <w:rsid w:val="003B1EBE"/>
    <w:rsid w:val="003E6BCD"/>
    <w:rsid w:val="003F0DDC"/>
    <w:rsid w:val="003F35DD"/>
    <w:rsid w:val="0042769B"/>
    <w:rsid w:val="00441C87"/>
    <w:rsid w:val="00464F43"/>
    <w:rsid w:val="0049014B"/>
    <w:rsid w:val="0049797A"/>
    <w:rsid w:val="004A0A31"/>
    <w:rsid w:val="004B1ADA"/>
    <w:rsid w:val="005002C0"/>
    <w:rsid w:val="0050799B"/>
    <w:rsid w:val="00513BB0"/>
    <w:rsid w:val="00531330"/>
    <w:rsid w:val="00546633"/>
    <w:rsid w:val="00576E97"/>
    <w:rsid w:val="00580CBF"/>
    <w:rsid w:val="005860FA"/>
    <w:rsid w:val="005B305E"/>
    <w:rsid w:val="005C56D2"/>
    <w:rsid w:val="005D32B8"/>
    <w:rsid w:val="005E0E48"/>
    <w:rsid w:val="00611C53"/>
    <w:rsid w:val="00611DCB"/>
    <w:rsid w:val="00633309"/>
    <w:rsid w:val="00652E4E"/>
    <w:rsid w:val="00675BB8"/>
    <w:rsid w:val="00690DFC"/>
    <w:rsid w:val="006941F4"/>
    <w:rsid w:val="006C7201"/>
    <w:rsid w:val="006E1E59"/>
    <w:rsid w:val="007079F2"/>
    <w:rsid w:val="00731A00"/>
    <w:rsid w:val="007429A5"/>
    <w:rsid w:val="00760529"/>
    <w:rsid w:val="00763FE0"/>
    <w:rsid w:val="0077003E"/>
    <w:rsid w:val="007A0B9B"/>
    <w:rsid w:val="007C3A5D"/>
    <w:rsid w:val="007E60D0"/>
    <w:rsid w:val="007F3FC6"/>
    <w:rsid w:val="0080639B"/>
    <w:rsid w:val="00815C5D"/>
    <w:rsid w:val="008271B3"/>
    <w:rsid w:val="00830AFA"/>
    <w:rsid w:val="008359A4"/>
    <w:rsid w:val="00862A7C"/>
    <w:rsid w:val="0087560A"/>
    <w:rsid w:val="00896D2B"/>
    <w:rsid w:val="008A05CD"/>
    <w:rsid w:val="008B0A7F"/>
    <w:rsid w:val="008B1C70"/>
    <w:rsid w:val="008B2693"/>
    <w:rsid w:val="008B2C15"/>
    <w:rsid w:val="008B4B31"/>
    <w:rsid w:val="008C1AC1"/>
    <w:rsid w:val="008D66E5"/>
    <w:rsid w:val="008E20AC"/>
    <w:rsid w:val="008F26EB"/>
    <w:rsid w:val="00937A4C"/>
    <w:rsid w:val="009551BF"/>
    <w:rsid w:val="009879A9"/>
    <w:rsid w:val="009959BD"/>
    <w:rsid w:val="009C5651"/>
    <w:rsid w:val="009E356F"/>
    <w:rsid w:val="009E7DA3"/>
    <w:rsid w:val="009F729F"/>
    <w:rsid w:val="00A02594"/>
    <w:rsid w:val="00A12F64"/>
    <w:rsid w:val="00A21D8E"/>
    <w:rsid w:val="00A23F6B"/>
    <w:rsid w:val="00A24DA1"/>
    <w:rsid w:val="00A40CEC"/>
    <w:rsid w:val="00A42580"/>
    <w:rsid w:val="00A90F74"/>
    <w:rsid w:val="00A94B98"/>
    <w:rsid w:val="00A97DDE"/>
    <w:rsid w:val="00AB630E"/>
    <w:rsid w:val="00AE3DEF"/>
    <w:rsid w:val="00AE403D"/>
    <w:rsid w:val="00AF2618"/>
    <w:rsid w:val="00AF630D"/>
    <w:rsid w:val="00B337C9"/>
    <w:rsid w:val="00B43BE1"/>
    <w:rsid w:val="00B45FAD"/>
    <w:rsid w:val="00B621EB"/>
    <w:rsid w:val="00B9061C"/>
    <w:rsid w:val="00B96D11"/>
    <w:rsid w:val="00BA4799"/>
    <w:rsid w:val="00BA49BA"/>
    <w:rsid w:val="00BB5D36"/>
    <w:rsid w:val="00BD27E6"/>
    <w:rsid w:val="00C11294"/>
    <w:rsid w:val="00C25752"/>
    <w:rsid w:val="00C33FA9"/>
    <w:rsid w:val="00C37B07"/>
    <w:rsid w:val="00C46D2D"/>
    <w:rsid w:val="00C52983"/>
    <w:rsid w:val="00C53624"/>
    <w:rsid w:val="00C55188"/>
    <w:rsid w:val="00C7692D"/>
    <w:rsid w:val="00C94CC5"/>
    <w:rsid w:val="00CB5F8B"/>
    <w:rsid w:val="00CC12AF"/>
    <w:rsid w:val="00CC53DD"/>
    <w:rsid w:val="00CE26E0"/>
    <w:rsid w:val="00CE56E0"/>
    <w:rsid w:val="00CF448A"/>
    <w:rsid w:val="00CF4AFD"/>
    <w:rsid w:val="00D061D1"/>
    <w:rsid w:val="00D33807"/>
    <w:rsid w:val="00D51C00"/>
    <w:rsid w:val="00D82AD4"/>
    <w:rsid w:val="00D84C26"/>
    <w:rsid w:val="00D8732C"/>
    <w:rsid w:val="00DC1359"/>
    <w:rsid w:val="00DC764C"/>
    <w:rsid w:val="00DD128E"/>
    <w:rsid w:val="00DD55AE"/>
    <w:rsid w:val="00E474A1"/>
    <w:rsid w:val="00E47EA7"/>
    <w:rsid w:val="00E544F9"/>
    <w:rsid w:val="00E6687D"/>
    <w:rsid w:val="00E70238"/>
    <w:rsid w:val="00E744C1"/>
    <w:rsid w:val="00E81F95"/>
    <w:rsid w:val="00EB07D9"/>
    <w:rsid w:val="00EB6394"/>
    <w:rsid w:val="00EC7304"/>
    <w:rsid w:val="00ED7078"/>
    <w:rsid w:val="00EE7FE8"/>
    <w:rsid w:val="00EF6830"/>
    <w:rsid w:val="00F041CB"/>
    <w:rsid w:val="00F04228"/>
    <w:rsid w:val="00F20BA7"/>
    <w:rsid w:val="00F22ABD"/>
    <w:rsid w:val="00F30DF5"/>
    <w:rsid w:val="00F4706F"/>
    <w:rsid w:val="00F637E4"/>
    <w:rsid w:val="00F959D6"/>
    <w:rsid w:val="00FA7520"/>
    <w:rsid w:val="00FB3FBD"/>
    <w:rsid w:val="00FB7233"/>
    <w:rsid w:val="00FC2F05"/>
    <w:rsid w:val="00FD520D"/>
    <w:rsid w:val="00FF7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5A383E-6E88-40B9-BF10-E72FAC58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9551BF"/>
    <w:pPr>
      <w:widowControl w:val="0"/>
      <w:autoSpaceDE w:val="0"/>
      <w:autoSpaceDN w:val="0"/>
      <w:spacing w:after="0" w:line="240" w:lineRule="auto"/>
      <w:ind w:left="2121" w:hanging="991"/>
      <w:outlineLvl w:val="0"/>
    </w:pPr>
    <w:rPr>
      <w:rFonts w:ascii="Verdana" w:eastAsia="Verdana" w:hAnsi="Verdana" w:cs="Verdana"/>
      <w:b/>
      <w:bCs/>
      <w:sz w:val="20"/>
      <w:szCs w:val="20"/>
      <w:lang w:eastAsia="tr-TR" w:bidi="tr-TR"/>
    </w:rPr>
  </w:style>
  <w:style w:type="paragraph" w:styleId="Balk2">
    <w:name w:val="heading 2"/>
    <w:basedOn w:val="Normal"/>
    <w:next w:val="Normal"/>
    <w:link w:val="Balk2Char"/>
    <w:uiPriority w:val="9"/>
    <w:unhideWhenUsed/>
    <w:qFormat/>
    <w:rsid w:val="009551BF"/>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eastAsia="tr-TR" w:bidi="tr-TR"/>
    </w:rPr>
  </w:style>
  <w:style w:type="paragraph" w:styleId="Balk4">
    <w:name w:val="heading 4"/>
    <w:basedOn w:val="Normal"/>
    <w:next w:val="Normal"/>
    <w:link w:val="Balk4Char"/>
    <w:uiPriority w:val="9"/>
    <w:unhideWhenUsed/>
    <w:qFormat/>
    <w:rsid w:val="009551B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eastAsia="tr-TR" w:bidi="tr-TR"/>
    </w:rPr>
  </w:style>
  <w:style w:type="paragraph" w:styleId="Balk5">
    <w:name w:val="heading 5"/>
    <w:basedOn w:val="Normal"/>
    <w:next w:val="Normal"/>
    <w:link w:val="Balk5Char"/>
    <w:uiPriority w:val="9"/>
    <w:unhideWhenUsed/>
    <w:qFormat/>
    <w:rsid w:val="009551BF"/>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US"/>
    </w:rPr>
  </w:style>
  <w:style w:type="paragraph" w:styleId="Balk8">
    <w:name w:val="heading 8"/>
    <w:basedOn w:val="Normal"/>
    <w:next w:val="Normal"/>
    <w:link w:val="Balk8Char"/>
    <w:uiPriority w:val="9"/>
    <w:semiHidden/>
    <w:unhideWhenUsed/>
    <w:qFormat/>
    <w:rsid w:val="009551BF"/>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551BF"/>
    <w:rPr>
      <w:rFonts w:ascii="Verdana" w:eastAsia="Verdana" w:hAnsi="Verdana" w:cs="Verdana"/>
      <w:b/>
      <w:bCs/>
      <w:sz w:val="20"/>
      <w:szCs w:val="20"/>
      <w:lang w:eastAsia="tr-TR" w:bidi="tr-TR"/>
    </w:rPr>
  </w:style>
  <w:style w:type="character" w:customStyle="1" w:styleId="Balk2Char">
    <w:name w:val="Başlık 2 Char"/>
    <w:basedOn w:val="VarsaylanParagrafYazTipi"/>
    <w:link w:val="Balk2"/>
    <w:uiPriority w:val="9"/>
    <w:rsid w:val="009551BF"/>
    <w:rPr>
      <w:rFonts w:asciiTheme="majorHAnsi" w:eastAsiaTheme="majorEastAsia" w:hAnsiTheme="majorHAnsi" w:cstheme="majorBidi"/>
      <w:color w:val="2E74B5" w:themeColor="accent1" w:themeShade="BF"/>
      <w:sz w:val="26"/>
      <w:szCs w:val="26"/>
      <w:lang w:eastAsia="tr-TR" w:bidi="tr-TR"/>
    </w:rPr>
  </w:style>
  <w:style w:type="character" w:customStyle="1" w:styleId="Balk4Char">
    <w:name w:val="Başlık 4 Char"/>
    <w:basedOn w:val="VarsaylanParagrafYazTipi"/>
    <w:link w:val="Balk4"/>
    <w:uiPriority w:val="9"/>
    <w:rsid w:val="009551BF"/>
    <w:rPr>
      <w:rFonts w:asciiTheme="majorHAnsi" w:eastAsiaTheme="majorEastAsia" w:hAnsiTheme="majorHAnsi" w:cstheme="majorBidi"/>
      <w:i/>
      <w:iCs/>
      <w:color w:val="2E74B5" w:themeColor="accent1" w:themeShade="BF"/>
      <w:lang w:eastAsia="tr-TR" w:bidi="tr-TR"/>
    </w:rPr>
  </w:style>
  <w:style w:type="character" w:customStyle="1" w:styleId="Balk5Char">
    <w:name w:val="Başlık 5 Char"/>
    <w:basedOn w:val="VarsaylanParagrafYazTipi"/>
    <w:link w:val="Balk5"/>
    <w:uiPriority w:val="9"/>
    <w:rsid w:val="009551BF"/>
    <w:rPr>
      <w:rFonts w:asciiTheme="majorHAnsi" w:eastAsiaTheme="majorEastAsia" w:hAnsiTheme="majorHAnsi" w:cstheme="majorBidi"/>
      <w:color w:val="2E74B5" w:themeColor="accent1" w:themeShade="BF"/>
      <w:sz w:val="24"/>
      <w:szCs w:val="24"/>
      <w:lang w:val="en-US"/>
    </w:rPr>
  </w:style>
  <w:style w:type="character" w:customStyle="1" w:styleId="Balk8Char">
    <w:name w:val="Başlık 8 Char"/>
    <w:basedOn w:val="VarsaylanParagrafYazTipi"/>
    <w:link w:val="Balk8"/>
    <w:uiPriority w:val="9"/>
    <w:semiHidden/>
    <w:rsid w:val="009551BF"/>
    <w:rPr>
      <w:rFonts w:asciiTheme="majorHAnsi" w:eastAsiaTheme="majorEastAsia" w:hAnsiTheme="majorHAnsi" w:cstheme="majorBidi"/>
      <w:color w:val="272727" w:themeColor="text1" w:themeTint="D8"/>
      <w:sz w:val="21"/>
      <w:szCs w:val="21"/>
      <w:lang w:eastAsia="tr-TR" w:bidi="tr-TR"/>
    </w:rPr>
  </w:style>
  <w:style w:type="numbering" w:customStyle="1" w:styleId="ListeYok1">
    <w:name w:val="Liste Yok1"/>
    <w:next w:val="ListeYok"/>
    <w:uiPriority w:val="99"/>
    <w:semiHidden/>
    <w:unhideWhenUsed/>
    <w:rsid w:val="009551BF"/>
  </w:style>
  <w:style w:type="table" w:customStyle="1" w:styleId="TableNormal1">
    <w:name w:val="Table Normal1"/>
    <w:uiPriority w:val="2"/>
    <w:semiHidden/>
    <w:unhideWhenUsed/>
    <w:qFormat/>
    <w:rsid w:val="009551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9551BF"/>
    <w:pPr>
      <w:widowControl w:val="0"/>
      <w:autoSpaceDE w:val="0"/>
      <w:autoSpaceDN w:val="0"/>
      <w:spacing w:before="100" w:after="0" w:line="240" w:lineRule="auto"/>
      <w:ind w:left="136"/>
    </w:pPr>
    <w:rPr>
      <w:rFonts w:ascii="Verdana" w:eastAsia="Verdana" w:hAnsi="Verdana" w:cs="Verdana"/>
      <w:sz w:val="20"/>
      <w:szCs w:val="20"/>
      <w:lang w:eastAsia="tr-TR" w:bidi="tr-TR"/>
    </w:rPr>
  </w:style>
  <w:style w:type="paragraph" w:styleId="T2">
    <w:name w:val="toc 2"/>
    <w:basedOn w:val="Normal"/>
    <w:uiPriority w:val="39"/>
    <w:qFormat/>
    <w:rsid w:val="009551BF"/>
    <w:pPr>
      <w:widowControl w:val="0"/>
      <w:autoSpaceDE w:val="0"/>
      <w:autoSpaceDN w:val="0"/>
      <w:spacing w:before="100" w:after="0" w:line="240" w:lineRule="auto"/>
      <w:ind w:left="1413" w:hanging="850"/>
    </w:pPr>
    <w:rPr>
      <w:rFonts w:ascii="Verdana" w:eastAsia="Verdana" w:hAnsi="Verdana" w:cs="Verdana"/>
      <w:sz w:val="20"/>
      <w:szCs w:val="20"/>
      <w:lang w:eastAsia="tr-TR" w:bidi="tr-TR"/>
    </w:rPr>
  </w:style>
  <w:style w:type="paragraph" w:styleId="T3">
    <w:name w:val="toc 3"/>
    <w:basedOn w:val="Normal"/>
    <w:uiPriority w:val="39"/>
    <w:qFormat/>
    <w:rsid w:val="009551BF"/>
    <w:pPr>
      <w:widowControl w:val="0"/>
      <w:autoSpaceDE w:val="0"/>
      <w:autoSpaceDN w:val="0"/>
      <w:spacing w:before="100" w:after="0" w:line="240" w:lineRule="auto"/>
      <w:ind w:left="2262" w:hanging="849"/>
    </w:pPr>
    <w:rPr>
      <w:rFonts w:ascii="Verdana" w:eastAsia="Verdana" w:hAnsi="Verdana" w:cs="Verdana"/>
      <w:sz w:val="20"/>
      <w:szCs w:val="20"/>
      <w:lang w:eastAsia="tr-TR" w:bidi="tr-TR"/>
    </w:rPr>
  </w:style>
  <w:style w:type="paragraph" w:styleId="T4">
    <w:name w:val="toc 4"/>
    <w:basedOn w:val="Normal"/>
    <w:uiPriority w:val="1"/>
    <w:qFormat/>
    <w:rsid w:val="009551BF"/>
    <w:pPr>
      <w:widowControl w:val="0"/>
      <w:autoSpaceDE w:val="0"/>
      <w:autoSpaceDN w:val="0"/>
      <w:spacing w:after="0" w:line="240" w:lineRule="auto"/>
      <w:ind w:left="2262"/>
    </w:pPr>
    <w:rPr>
      <w:rFonts w:ascii="Verdana" w:eastAsia="Verdana" w:hAnsi="Verdana" w:cs="Verdana"/>
      <w:sz w:val="20"/>
      <w:szCs w:val="20"/>
      <w:lang w:eastAsia="tr-TR" w:bidi="tr-TR"/>
    </w:rPr>
  </w:style>
  <w:style w:type="paragraph" w:styleId="T5">
    <w:name w:val="toc 5"/>
    <w:basedOn w:val="Normal"/>
    <w:uiPriority w:val="1"/>
    <w:qFormat/>
    <w:rsid w:val="009551BF"/>
    <w:pPr>
      <w:widowControl w:val="0"/>
      <w:autoSpaceDE w:val="0"/>
      <w:autoSpaceDN w:val="0"/>
      <w:spacing w:before="2" w:after="0" w:line="240" w:lineRule="auto"/>
      <w:ind w:left="2320"/>
    </w:pPr>
    <w:rPr>
      <w:rFonts w:ascii="Verdana" w:eastAsia="Verdana" w:hAnsi="Verdana" w:cs="Verdana"/>
      <w:sz w:val="20"/>
      <w:szCs w:val="20"/>
      <w:lang w:eastAsia="tr-TR" w:bidi="tr-TR"/>
    </w:rPr>
  </w:style>
  <w:style w:type="paragraph" w:styleId="GvdeMetni">
    <w:name w:val="Body Text"/>
    <w:basedOn w:val="Normal"/>
    <w:link w:val="GvdeMetniChar"/>
    <w:uiPriority w:val="1"/>
    <w:qFormat/>
    <w:rsid w:val="009551BF"/>
    <w:pPr>
      <w:widowControl w:val="0"/>
      <w:autoSpaceDE w:val="0"/>
      <w:autoSpaceDN w:val="0"/>
      <w:spacing w:after="0" w:line="240" w:lineRule="auto"/>
    </w:pPr>
    <w:rPr>
      <w:rFonts w:ascii="Verdana" w:eastAsia="Verdana" w:hAnsi="Verdana" w:cs="Verdana"/>
      <w:sz w:val="20"/>
      <w:szCs w:val="20"/>
      <w:lang w:eastAsia="tr-TR" w:bidi="tr-TR"/>
    </w:rPr>
  </w:style>
  <w:style w:type="character" w:customStyle="1" w:styleId="GvdeMetniChar">
    <w:name w:val="Gövde Metni Char"/>
    <w:basedOn w:val="VarsaylanParagrafYazTipi"/>
    <w:link w:val="GvdeMetni"/>
    <w:uiPriority w:val="1"/>
    <w:rsid w:val="009551BF"/>
    <w:rPr>
      <w:rFonts w:ascii="Verdana" w:eastAsia="Verdana" w:hAnsi="Verdana" w:cs="Verdana"/>
      <w:sz w:val="20"/>
      <w:szCs w:val="20"/>
      <w:lang w:eastAsia="tr-TR" w:bidi="tr-TR"/>
    </w:rPr>
  </w:style>
  <w:style w:type="paragraph" w:styleId="ListeParagraf">
    <w:name w:val="List Paragraph"/>
    <w:basedOn w:val="Normal"/>
    <w:uiPriority w:val="1"/>
    <w:qFormat/>
    <w:rsid w:val="009551BF"/>
    <w:pPr>
      <w:widowControl w:val="0"/>
      <w:autoSpaceDE w:val="0"/>
      <w:autoSpaceDN w:val="0"/>
      <w:spacing w:after="0" w:line="240" w:lineRule="auto"/>
      <w:ind w:left="1554" w:hanging="424"/>
    </w:pPr>
    <w:rPr>
      <w:rFonts w:ascii="Verdana" w:eastAsia="Verdana" w:hAnsi="Verdana" w:cs="Verdana"/>
      <w:lang w:eastAsia="tr-TR" w:bidi="tr-TR"/>
    </w:rPr>
  </w:style>
  <w:style w:type="paragraph" w:customStyle="1" w:styleId="TableParagraph">
    <w:name w:val="Table Paragraph"/>
    <w:basedOn w:val="Normal"/>
    <w:uiPriority w:val="1"/>
    <w:qFormat/>
    <w:rsid w:val="009551BF"/>
    <w:pPr>
      <w:widowControl w:val="0"/>
      <w:autoSpaceDE w:val="0"/>
      <w:autoSpaceDN w:val="0"/>
      <w:spacing w:after="0" w:line="240" w:lineRule="auto"/>
    </w:pPr>
    <w:rPr>
      <w:rFonts w:ascii="Verdana" w:eastAsia="Verdana" w:hAnsi="Verdana" w:cs="Verdana"/>
      <w:lang w:eastAsia="tr-TR" w:bidi="tr-TR"/>
    </w:rPr>
  </w:style>
  <w:style w:type="paragraph" w:styleId="stbilgi">
    <w:name w:val="header"/>
    <w:basedOn w:val="Normal"/>
    <w:link w:val="stbilgiChar"/>
    <w:uiPriority w:val="99"/>
    <w:unhideWhenUsed/>
    <w:rsid w:val="009551BF"/>
    <w:pPr>
      <w:widowControl w:val="0"/>
      <w:tabs>
        <w:tab w:val="center" w:pos="4536"/>
        <w:tab w:val="right" w:pos="9072"/>
      </w:tabs>
      <w:autoSpaceDE w:val="0"/>
      <w:autoSpaceDN w:val="0"/>
      <w:spacing w:after="0" w:line="240" w:lineRule="auto"/>
    </w:pPr>
    <w:rPr>
      <w:rFonts w:ascii="Verdana" w:eastAsia="Verdana" w:hAnsi="Verdana" w:cs="Verdana"/>
      <w:lang w:eastAsia="tr-TR" w:bidi="tr-TR"/>
    </w:rPr>
  </w:style>
  <w:style w:type="character" w:customStyle="1" w:styleId="stbilgiChar">
    <w:name w:val="Üstbilgi Char"/>
    <w:basedOn w:val="VarsaylanParagrafYazTipi"/>
    <w:link w:val="stbilgi"/>
    <w:uiPriority w:val="99"/>
    <w:rsid w:val="009551BF"/>
    <w:rPr>
      <w:rFonts w:ascii="Verdana" w:eastAsia="Verdana" w:hAnsi="Verdana" w:cs="Verdana"/>
      <w:lang w:eastAsia="tr-TR" w:bidi="tr-TR"/>
    </w:rPr>
  </w:style>
  <w:style w:type="paragraph" w:styleId="Altbilgi">
    <w:name w:val="footer"/>
    <w:basedOn w:val="Normal"/>
    <w:link w:val="AltbilgiChar"/>
    <w:uiPriority w:val="99"/>
    <w:unhideWhenUsed/>
    <w:rsid w:val="009551BF"/>
    <w:pPr>
      <w:widowControl w:val="0"/>
      <w:tabs>
        <w:tab w:val="center" w:pos="4536"/>
        <w:tab w:val="right" w:pos="9072"/>
      </w:tabs>
      <w:autoSpaceDE w:val="0"/>
      <w:autoSpaceDN w:val="0"/>
      <w:spacing w:after="0" w:line="240" w:lineRule="auto"/>
    </w:pPr>
    <w:rPr>
      <w:rFonts w:ascii="Verdana" w:eastAsia="Verdana" w:hAnsi="Verdana" w:cs="Verdana"/>
      <w:lang w:eastAsia="tr-TR" w:bidi="tr-TR"/>
    </w:rPr>
  </w:style>
  <w:style w:type="character" w:customStyle="1" w:styleId="AltbilgiChar">
    <w:name w:val="Altbilgi Char"/>
    <w:basedOn w:val="VarsaylanParagrafYazTipi"/>
    <w:link w:val="Altbilgi"/>
    <w:uiPriority w:val="99"/>
    <w:rsid w:val="009551BF"/>
    <w:rPr>
      <w:rFonts w:ascii="Verdana" w:eastAsia="Verdana" w:hAnsi="Verdana" w:cs="Verdana"/>
      <w:lang w:eastAsia="tr-TR" w:bidi="tr-TR"/>
    </w:rPr>
  </w:style>
  <w:style w:type="character" w:styleId="Kpr">
    <w:name w:val="Hyperlink"/>
    <w:basedOn w:val="VarsaylanParagrafYazTipi"/>
    <w:uiPriority w:val="99"/>
    <w:unhideWhenUsed/>
    <w:rsid w:val="009551BF"/>
    <w:rPr>
      <w:color w:val="0563C1" w:themeColor="hyperlink"/>
      <w:u w:val="single"/>
    </w:rPr>
  </w:style>
  <w:style w:type="table" w:styleId="TabloKlavuzu">
    <w:name w:val="Table Grid"/>
    <w:basedOn w:val="NormalTablo"/>
    <w:uiPriority w:val="39"/>
    <w:rsid w:val="003E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CC53D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paragraph" w:customStyle="1" w:styleId="KVKK">
    <w:name w:val="KVKK"/>
    <w:basedOn w:val="Balk1"/>
    <w:link w:val="KVKKChar"/>
    <w:qFormat/>
    <w:rsid w:val="00CC12AF"/>
    <w:pPr>
      <w:numPr>
        <w:numId w:val="11"/>
      </w:numPr>
      <w:ind w:right="-676"/>
    </w:pPr>
    <w:rPr>
      <w:rFonts w:cs="Tahoma"/>
      <w:sz w:val="22"/>
      <w:szCs w:val="18"/>
    </w:rPr>
  </w:style>
  <w:style w:type="paragraph" w:customStyle="1" w:styleId="KVKKBODY">
    <w:name w:val="KVKK BODY"/>
    <w:basedOn w:val="GvdeMetni"/>
    <w:next w:val="GvdeMetni"/>
    <w:link w:val="KVKKBODYChar"/>
    <w:qFormat/>
    <w:rsid w:val="008E20AC"/>
    <w:pPr>
      <w:ind w:left="709"/>
      <w:jc w:val="both"/>
    </w:pPr>
    <w:rPr>
      <w:bCs/>
    </w:rPr>
  </w:style>
  <w:style w:type="character" w:customStyle="1" w:styleId="KVKKChar">
    <w:name w:val="KVKK Char"/>
    <w:basedOn w:val="Balk1Char"/>
    <w:link w:val="KVKK"/>
    <w:rsid w:val="00CC12AF"/>
    <w:rPr>
      <w:rFonts w:ascii="Verdana" w:eastAsia="Verdana" w:hAnsi="Verdana" w:cs="Tahoma"/>
      <w:b/>
      <w:bCs/>
      <w:sz w:val="20"/>
      <w:szCs w:val="18"/>
      <w:lang w:eastAsia="tr-TR" w:bidi="tr-TR"/>
    </w:rPr>
  </w:style>
  <w:style w:type="paragraph" w:customStyle="1" w:styleId="KVKK2">
    <w:name w:val="KVKK2"/>
    <w:basedOn w:val="Balk2"/>
    <w:next w:val="Balk2"/>
    <w:qFormat/>
    <w:rsid w:val="00C55188"/>
    <w:pPr>
      <w:numPr>
        <w:ilvl w:val="1"/>
        <w:numId w:val="12"/>
      </w:numPr>
      <w:tabs>
        <w:tab w:val="left" w:pos="2121"/>
        <w:tab w:val="left" w:pos="2122"/>
      </w:tabs>
      <w:spacing w:line="276" w:lineRule="auto"/>
      <w:ind w:left="1361" w:right="40" w:hanging="357"/>
      <w:outlineLvl w:val="0"/>
    </w:pPr>
    <w:rPr>
      <w:rFonts w:ascii="Verdana" w:hAnsi="Verdana"/>
      <w:b/>
      <w:bCs/>
      <w:color w:val="auto"/>
      <w:sz w:val="20"/>
      <w:szCs w:val="20"/>
    </w:rPr>
  </w:style>
  <w:style w:type="character" w:customStyle="1" w:styleId="KVKKBODYChar">
    <w:name w:val="KVKK BODY Char"/>
    <w:basedOn w:val="GvdeMetniChar"/>
    <w:link w:val="KVKKBODY"/>
    <w:rsid w:val="008E20AC"/>
    <w:rPr>
      <w:rFonts w:ascii="Verdana" w:eastAsia="Verdana" w:hAnsi="Verdana" w:cs="Verdana"/>
      <w:bCs/>
      <w:sz w:val="20"/>
      <w:szCs w:val="20"/>
      <w:lang w:eastAsia="tr-TR" w:bidi="tr-TR"/>
    </w:rPr>
  </w:style>
  <w:style w:type="paragraph" w:customStyle="1" w:styleId="KVKK-2">
    <w:name w:val="KVKK-2"/>
    <w:basedOn w:val="Balk2"/>
    <w:qFormat/>
    <w:rsid w:val="008E20AC"/>
    <w:pPr>
      <w:spacing w:before="1" w:line="276" w:lineRule="auto"/>
      <w:ind w:left="709" w:right="311"/>
    </w:pPr>
    <w:rPr>
      <w:rFonts w:ascii="Verdana" w:eastAsia="Verdana" w:hAnsi="Verdana" w:cs="Verdana"/>
      <w:b/>
      <w:color w:val="auto"/>
      <w:sz w:val="20"/>
      <w:szCs w:val="20"/>
    </w:rPr>
  </w:style>
  <w:style w:type="paragraph" w:styleId="BalonMetni">
    <w:name w:val="Balloon Text"/>
    <w:basedOn w:val="Normal"/>
    <w:link w:val="BalonMetniChar"/>
    <w:uiPriority w:val="99"/>
    <w:semiHidden/>
    <w:unhideWhenUsed/>
    <w:rsid w:val="003B1E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1EBE"/>
    <w:rPr>
      <w:rFonts w:ascii="Segoe UI" w:hAnsi="Segoe UI" w:cs="Segoe UI"/>
      <w:sz w:val="18"/>
      <w:szCs w:val="18"/>
    </w:rPr>
  </w:style>
  <w:style w:type="table" w:customStyle="1" w:styleId="TableNormal">
    <w:name w:val="Table Normal"/>
    <w:uiPriority w:val="2"/>
    <w:semiHidden/>
    <w:unhideWhenUsed/>
    <w:qFormat/>
    <w:rsid w:val="00690D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400827">
      <w:bodyDiv w:val="1"/>
      <w:marLeft w:val="0"/>
      <w:marRight w:val="0"/>
      <w:marTop w:val="0"/>
      <w:marBottom w:val="0"/>
      <w:divBdr>
        <w:top w:val="none" w:sz="0" w:space="0" w:color="auto"/>
        <w:left w:val="none" w:sz="0" w:space="0" w:color="auto"/>
        <w:bottom w:val="none" w:sz="0" w:space="0" w:color="auto"/>
        <w:right w:val="none" w:sz="0" w:space="0" w:color="auto"/>
      </w:divBdr>
    </w:div>
    <w:div w:id="418791294">
      <w:bodyDiv w:val="1"/>
      <w:marLeft w:val="0"/>
      <w:marRight w:val="0"/>
      <w:marTop w:val="0"/>
      <w:marBottom w:val="0"/>
      <w:divBdr>
        <w:top w:val="none" w:sz="0" w:space="0" w:color="auto"/>
        <w:left w:val="none" w:sz="0" w:space="0" w:color="auto"/>
        <w:bottom w:val="none" w:sz="0" w:space="0" w:color="auto"/>
        <w:right w:val="none" w:sz="0" w:space="0" w:color="auto"/>
      </w:divBdr>
    </w:div>
    <w:div w:id="548345151">
      <w:bodyDiv w:val="1"/>
      <w:marLeft w:val="0"/>
      <w:marRight w:val="0"/>
      <w:marTop w:val="0"/>
      <w:marBottom w:val="0"/>
      <w:divBdr>
        <w:top w:val="none" w:sz="0" w:space="0" w:color="auto"/>
        <w:left w:val="none" w:sz="0" w:space="0" w:color="auto"/>
        <w:bottom w:val="none" w:sz="0" w:space="0" w:color="auto"/>
        <w:right w:val="none" w:sz="0" w:space="0" w:color="auto"/>
      </w:divBdr>
      <w:divsChild>
        <w:div w:id="1823429041">
          <w:marLeft w:val="1410"/>
          <w:marRight w:val="0"/>
          <w:marTop w:val="1440"/>
          <w:marBottom w:val="720"/>
          <w:divBdr>
            <w:top w:val="none" w:sz="0" w:space="0" w:color="auto"/>
            <w:left w:val="none" w:sz="0" w:space="0" w:color="auto"/>
            <w:bottom w:val="none" w:sz="0" w:space="0" w:color="auto"/>
            <w:right w:val="none" w:sz="0" w:space="0" w:color="auto"/>
          </w:divBdr>
        </w:div>
        <w:div w:id="765273545">
          <w:marLeft w:val="1410"/>
          <w:marRight w:val="0"/>
          <w:marTop w:val="1440"/>
          <w:marBottom w:val="720"/>
          <w:divBdr>
            <w:top w:val="none" w:sz="0" w:space="0" w:color="auto"/>
            <w:left w:val="none" w:sz="0" w:space="0" w:color="auto"/>
            <w:bottom w:val="none" w:sz="0" w:space="0" w:color="auto"/>
            <w:right w:val="none" w:sz="0" w:space="0" w:color="auto"/>
          </w:divBdr>
        </w:div>
      </w:divsChild>
    </w:div>
    <w:div w:id="14363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resmigazete.gov.tr/eskiler/2018/03/20180310-6.htm" TargetMode="External"/><Relationship Id="rId4" Type="http://schemas.openxmlformats.org/officeDocument/2006/relationships/settings" Target="settings.xml"/><Relationship Id="rId9" Type="http://schemas.openxmlformats.org/officeDocument/2006/relationships/hyperlink" Target="https://www.imlroboter.com.tr/Documents/KVK-Basvuru-Formu.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jpg@01D6A30C.7607B540"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C1FB-CCE7-4BFB-B74A-BB97B591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9125</Words>
  <Characters>52014</Characters>
  <Application>Microsoft Office Word</Application>
  <DocSecurity>0</DocSecurity>
  <Lines>433</Lines>
  <Paragraphs>122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Ali Çelik | ÇELİK &amp; ALTINOK HUKUK</dc:creator>
  <cp:keywords/>
  <dc:description/>
  <cp:lastModifiedBy>Bilgiişlem</cp:lastModifiedBy>
  <cp:revision>4</cp:revision>
  <cp:lastPrinted>2019-12-20T07:23:00Z</cp:lastPrinted>
  <dcterms:created xsi:type="dcterms:W3CDTF">2020-10-26T13:27:00Z</dcterms:created>
  <dcterms:modified xsi:type="dcterms:W3CDTF">2020-10-26T13:31:00Z</dcterms:modified>
</cp:coreProperties>
</file>